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0FAB" w14:textId="77777777" w:rsidR="004C1B4E" w:rsidRPr="00F10973" w:rsidRDefault="004C1B4E" w:rsidP="004C1B4E">
      <w:pPr>
        <w:pStyle w:val="Caption"/>
        <w:jc w:val="center"/>
        <w:rPr>
          <w:rFonts w:ascii="Tahoma" w:hAnsi="Tahoma"/>
          <w:sz w:val="20"/>
          <w:szCs w:val="20"/>
        </w:rPr>
      </w:pPr>
    </w:p>
    <w:p w14:paraId="725FD6EE" w14:textId="77777777" w:rsidR="004C1B4E" w:rsidRPr="00640543" w:rsidRDefault="004C1B4E" w:rsidP="004C1B4E">
      <w:pPr>
        <w:pStyle w:val="Caption"/>
        <w:jc w:val="center"/>
        <w:rPr>
          <w:rFonts w:ascii="Arial" w:hAnsi="Arial"/>
          <w:sz w:val="24"/>
        </w:rPr>
      </w:pPr>
      <w:r w:rsidRPr="00640543">
        <w:rPr>
          <w:rFonts w:ascii="Arial" w:hAnsi="Arial"/>
          <w:sz w:val="24"/>
        </w:rPr>
        <w:t>PTA Board Meeting</w:t>
      </w:r>
    </w:p>
    <w:p w14:paraId="61C5510F" w14:textId="77777777" w:rsidR="004C1B4E" w:rsidRDefault="00462673" w:rsidP="004C1B4E">
      <w:pPr>
        <w:autoSpaceDE w:val="0"/>
        <w:autoSpaceDN w:val="0"/>
        <w:adjustRightInd w:val="0"/>
        <w:jc w:val="center"/>
        <w:rPr>
          <w:rFonts w:ascii="Arial" w:hAnsi="Arial"/>
        </w:rPr>
      </w:pPr>
      <w:r>
        <w:rPr>
          <w:rFonts w:ascii="Arial" w:hAnsi="Arial"/>
        </w:rPr>
        <w:t>October 1, 2013</w:t>
      </w:r>
      <w:r w:rsidR="004C1B4E">
        <w:rPr>
          <w:rFonts w:ascii="Arial" w:hAnsi="Arial"/>
        </w:rPr>
        <w:t>, 6:30</w:t>
      </w:r>
      <w:r w:rsidR="004C1B4E" w:rsidRPr="00640543">
        <w:rPr>
          <w:rFonts w:ascii="Arial" w:hAnsi="Arial"/>
        </w:rPr>
        <w:t xml:space="preserve"> p.m.</w:t>
      </w:r>
    </w:p>
    <w:p w14:paraId="69C39C2A" w14:textId="77777777" w:rsidR="00C93500" w:rsidRPr="00640543" w:rsidRDefault="00462673" w:rsidP="004C1B4E">
      <w:pPr>
        <w:autoSpaceDE w:val="0"/>
        <w:autoSpaceDN w:val="0"/>
        <w:adjustRightInd w:val="0"/>
        <w:jc w:val="center"/>
        <w:rPr>
          <w:rFonts w:ascii="Arial" w:hAnsi="Arial"/>
        </w:rPr>
      </w:pPr>
      <w:r>
        <w:rPr>
          <w:rFonts w:ascii="Arial" w:hAnsi="Arial"/>
        </w:rPr>
        <w:t>North Beach Elementary Library</w:t>
      </w:r>
    </w:p>
    <w:p w14:paraId="104AF0CB" w14:textId="77777777" w:rsidR="004C1B4E" w:rsidRPr="00640543" w:rsidRDefault="004C1B4E" w:rsidP="004C1B4E">
      <w:pPr>
        <w:autoSpaceDE w:val="0"/>
        <w:autoSpaceDN w:val="0"/>
        <w:adjustRightInd w:val="0"/>
        <w:jc w:val="center"/>
        <w:rPr>
          <w:rFonts w:ascii="Arial" w:hAnsi="Arial"/>
        </w:rPr>
      </w:pPr>
    </w:p>
    <w:p w14:paraId="2604670D" w14:textId="77777777" w:rsidR="004C1B4E" w:rsidRPr="00640543" w:rsidRDefault="004C1B4E" w:rsidP="004C1B4E">
      <w:pPr>
        <w:autoSpaceDE w:val="0"/>
        <w:autoSpaceDN w:val="0"/>
        <w:adjustRightInd w:val="0"/>
        <w:jc w:val="center"/>
        <w:rPr>
          <w:rFonts w:ascii="Arial" w:hAnsi="Arial"/>
        </w:rPr>
      </w:pPr>
    </w:p>
    <w:p w14:paraId="11F22642" w14:textId="77777777" w:rsidR="004C1B4E" w:rsidRPr="00640543" w:rsidRDefault="004C1B4E" w:rsidP="004C1B4E">
      <w:pPr>
        <w:autoSpaceDE w:val="0"/>
        <w:autoSpaceDN w:val="0"/>
        <w:adjustRightInd w:val="0"/>
        <w:jc w:val="center"/>
        <w:rPr>
          <w:rFonts w:ascii="Arial" w:hAnsi="Arial"/>
          <w:b/>
          <w:szCs w:val="20"/>
        </w:rPr>
      </w:pPr>
      <w:r w:rsidRPr="00640543">
        <w:rPr>
          <w:rFonts w:ascii="Arial" w:hAnsi="Arial" w:cs="Tahoma"/>
          <w:b/>
          <w:szCs w:val="20"/>
        </w:rPr>
        <w:t xml:space="preserve">It is the mission of the North Beach Elementary PTA to foster community inclusion, child advocacy and academic excellence by facilitating communications, supporting teachers and staff, </w:t>
      </w:r>
      <w:r>
        <w:rPr>
          <w:rFonts w:ascii="Arial" w:hAnsi="Arial" w:cs="Tahoma"/>
          <w:b/>
          <w:szCs w:val="20"/>
        </w:rPr>
        <w:t>&amp;</w:t>
      </w:r>
      <w:r w:rsidRPr="00640543">
        <w:rPr>
          <w:rFonts w:ascii="Arial" w:hAnsi="Arial" w:cs="Tahoma"/>
          <w:b/>
          <w:szCs w:val="20"/>
        </w:rPr>
        <w:t xml:space="preserve"> enhancing the educational, social </w:t>
      </w:r>
      <w:r>
        <w:rPr>
          <w:rFonts w:ascii="Arial" w:hAnsi="Arial" w:cs="Tahoma"/>
          <w:b/>
          <w:szCs w:val="20"/>
        </w:rPr>
        <w:t>&amp;</w:t>
      </w:r>
      <w:r w:rsidRPr="00640543">
        <w:rPr>
          <w:rFonts w:ascii="Arial" w:hAnsi="Arial" w:cs="Tahoma"/>
          <w:b/>
          <w:szCs w:val="20"/>
        </w:rPr>
        <w:t xml:space="preserve"> physical environment of North Beach Elementary School</w:t>
      </w:r>
      <w:r>
        <w:rPr>
          <w:rFonts w:ascii="Arial" w:hAnsi="Arial" w:cs="Tahoma"/>
          <w:b/>
          <w:szCs w:val="20"/>
        </w:rPr>
        <w:t>.</w:t>
      </w:r>
    </w:p>
    <w:p w14:paraId="11B25EDD" w14:textId="77777777" w:rsidR="004C1B4E" w:rsidRPr="00640543" w:rsidRDefault="004C1B4E">
      <w:pPr>
        <w:autoSpaceDE w:val="0"/>
        <w:autoSpaceDN w:val="0"/>
        <w:adjustRightInd w:val="0"/>
        <w:jc w:val="center"/>
        <w:rPr>
          <w:rFonts w:ascii="Arial" w:hAnsi="Arial"/>
          <w:szCs w:val="22"/>
        </w:rPr>
      </w:pPr>
    </w:p>
    <w:p w14:paraId="02EDF032" w14:textId="77777777" w:rsidR="004C1B4E" w:rsidRPr="00180FB0" w:rsidRDefault="0088616A" w:rsidP="00180FB0">
      <w:pPr>
        <w:pStyle w:val="Heading1"/>
        <w:rPr>
          <w:rFonts w:ascii="Arial" w:hAnsi="Arial"/>
          <w:b/>
          <w:sz w:val="24"/>
          <w:szCs w:val="26"/>
        </w:rPr>
      </w:pPr>
      <w:r>
        <w:rPr>
          <w:rFonts w:ascii="Arial" w:hAnsi="Arial"/>
          <w:b/>
          <w:sz w:val="24"/>
          <w:szCs w:val="26"/>
        </w:rPr>
        <w:t>MINUTES</w:t>
      </w:r>
    </w:p>
    <w:p w14:paraId="7D247292" w14:textId="77777777" w:rsidR="007D3ECD" w:rsidRDefault="007D3ECD" w:rsidP="004C1B4E">
      <w:pPr>
        <w:rPr>
          <w:rFonts w:ascii="Arial" w:hAnsi="Arial"/>
        </w:rPr>
      </w:pPr>
    </w:p>
    <w:p w14:paraId="7A4C4505" w14:textId="77777777" w:rsidR="0088616A" w:rsidRDefault="0088616A" w:rsidP="00462673">
      <w:pPr>
        <w:widowControl w:val="0"/>
        <w:autoSpaceDE w:val="0"/>
        <w:autoSpaceDN w:val="0"/>
        <w:adjustRightInd w:val="0"/>
        <w:rPr>
          <w:rFonts w:ascii="Arial" w:hAnsi="Arial" w:cs="Arial"/>
          <w:color w:val="000000"/>
        </w:rPr>
      </w:pPr>
      <w:r>
        <w:rPr>
          <w:rFonts w:ascii="Arial" w:hAnsi="Arial" w:cs="Arial"/>
          <w:color w:val="000000"/>
        </w:rPr>
        <w:t>ATTENDEES: Rowland Morgan, RJ Sammons, Claire Korman, Mark Hardy, Phillipa Dugaw, Burt Hopkins, Kerry Schultz, Kristine McLane, Erika Hermanson, Kari Fera, Glory Frodesen</w:t>
      </w:r>
    </w:p>
    <w:p w14:paraId="5B00DD02" w14:textId="77777777" w:rsidR="0088616A" w:rsidRDefault="0088616A" w:rsidP="00462673">
      <w:pPr>
        <w:widowControl w:val="0"/>
        <w:autoSpaceDE w:val="0"/>
        <w:autoSpaceDN w:val="0"/>
        <w:adjustRightInd w:val="0"/>
        <w:rPr>
          <w:rFonts w:ascii="Arial" w:hAnsi="Arial" w:cs="Arial"/>
          <w:color w:val="000000"/>
        </w:rPr>
      </w:pPr>
    </w:p>
    <w:p w14:paraId="4B2B69DF" w14:textId="77777777" w:rsidR="0088616A" w:rsidRDefault="0088616A" w:rsidP="00462673">
      <w:pPr>
        <w:widowControl w:val="0"/>
        <w:autoSpaceDE w:val="0"/>
        <w:autoSpaceDN w:val="0"/>
        <w:adjustRightInd w:val="0"/>
        <w:rPr>
          <w:rFonts w:ascii="Arial" w:hAnsi="Arial" w:cs="Arial"/>
          <w:color w:val="000000"/>
        </w:rPr>
      </w:pPr>
    </w:p>
    <w:p w14:paraId="5B89692D" w14:textId="77777777" w:rsidR="00462673" w:rsidRDefault="0088616A" w:rsidP="00462673">
      <w:pPr>
        <w:widowControl w:val="0"/>
        <w:autoSpaceDE w:val="0"/>
        <w:autoSpaceDN w:val="0"/>
        <w:adjustRightInd w:val="0"/>
        <w:rPr>
          <w:rFonts w:ascii="Arial" w:hAnsi="Arial" w:cs="Arial"/>
          <w:color w:val="000000"/>
        </w:rPr>
      </w:pPr>
      <w:r>
        <w:rPr>
          <w:rFonts w:ascii="Arial" w:hAnsi="Arial" w:cs="Arial"/>
          <w:color w:val="000000"/>
        </w:rPr>
        <w:t>6:41</w:t>
      </w:r>
      <w:r w:rsidR="00462673">
        <w:rPr>
          <w:rFonts w:ascii="Arial" w:hAnsi="Arial" w:cs="Arial"/>
          <w:color w:val="000000"/>
        </w:rPr>
        <w:tab/>
        <w:t>Call to order</w:t>
      </w:r>
    </w:p>
    <w:p w14:paraId="4194C308" w14:textId="77777777" w:rsidR="00462673" w:rsidRDefault="00462673" w:rsidP="00462673">
      <w:pPr>
        <w:widowControl w:val="0"/>
        <w:autoSpaceDE w:val="0"/>
        <w:autoSpaceDN w:val="0"/>
        <w:adjustRightInd w:val="0"/>
        <w:rPr>
          <w:rFonts w:ascii="Arial" w:hAnsi="Arial" w:cs="Arial"/>
          <w:color w:val="000000"/>
        </w:rPr>
      </w:pPr>
    </w:p>
    <w:p w14:paraId="030AE207" w14:textId="77777777" w:rsidR="00462673" w:rsidRPr="00F52D19" w:rsidRDefault="00462673" w:rsidP="00F52D19">
      <w:pPr>
        <w:pStyle w:val="ListParagraph"/>
        <w:widowControl w:val="0"/>
        <w:numPr>
          <w:ilvl w:val="0"/>
          <w:numId w:val="23"/>
        </w:numPr>
        <w:autoSpaceDE w:val="0"/>
        <w:autoSpaceDN w:val="0"/>
        <w:adjustRightInd w:val="0"/>
        <w:rPr>
          <w:rFonts w:ascii="Arial" w:hAnsi="Arial" w:cs="Arial"/>
          <w:color w:val="000000"/>
        </w:rPr>
      </w:pPr>
      <w:r w:rsidRPr="00F52D19">
        <w:rPr>
          <w:rFonts w:ascii="Arial" w:hAnsi="Arial" w:cs="Arial"/>
          <w:color w:val="000000"/>
        </w:rPr>
        <w:t xml:space="preserve">HOUSEKEEPING </w:t>
      </w:r>
    </w:p>
    <w:p w14:paraId="538DCB08" w14:textId="77777777" w:rsidR="00F52D19" w:rsidRDefault="00C93500" w:rsidP="00462673">
      <w:pPr>
        <w:widowControl w:val="0"/>
        <w:numPr>
          <w:ilvl w:val="1"/>
          <w:numId w:val="23"/>
        </w:numPr>
        <w:autoSpaceDE w:val="0"/>
        <w:autoSpaceDN w:val="0"/>
        <w:adjustRightInd w:val="0"/>
        <w:rPr>
          <w:rFonts w:ascii="Arial" w:hAnsi="Arial" w:cs="Arial"/>
          <w:color w:val="000000"/>
        </w:rPr>
      </w:pPr>
      <w:r w:rsidRPr="00597AAD">
        <w:rPr>
          <w:rFonts w:ascii="Arial" w:hAnsi="Arial" w:cs="Arial"/>
          <w:color w:val="000000"/>
        </w:rPr>
        <w:t xml:space="preserve">Approve </w:t>
      </w:r>
      <w:r w:rsidR="00462673" w:rsidRPr="00597AAD">
        <w:rPr>
          <w:rFonts w:ascii="Arial" w:hAnsi="Arial" w:cs="Arial"/>
          <w:color w:val="000000"/>
        </w:rPr>
        <w:t xml:space="preserve">August </w:t>
      </w:r>
      <w:r w:rsidR="00BE21F3">
        <w:rPr>
          <w:rFonts w:ascii="Arial" w:hAnsi="Arial" w:cs="Arial"/>
          <w:color w:val="000000"/>
        </w:rPr>
        <w:t>Minutes</w:t>
      </w:r>
      <w:r w:rsidR="00F52D19">
        <w:rPr>
          <w:rFonts w:ascii="Arial" w:hAnsi="Arial" w:cs="Arial"/>
          <w:color w:val="000000"/>
        </w:rPr>
        <w:t xml:space="preserve">. Glory made a motion to approve the minutes. Motion carried. </w:t>
      </w:r>
      <w:r w:rsidR="00F52D19">
        <w:rPr>
          <w:rFonts w:ascii="Arial" w:hAnsi="Arial" w:cs="Arial"/>
          <w:color w:val="000000"/>
        </w:rPr>
        <w:br/>
      </w:r>
    </w:p>
    <w:p w14:paraId="01B2DD5C" w14:textId="77777777" w:rsidR="00C93500" w:rsidRPr="00F52D19" w:rsidRDefault="00C93500" w:rsidP="00F52D19">
      <w:pPr>
        <w:widowControl w:val="0"/>
        <w:numPr>
          <w:ilvl w:val="0"/>
          <w:numId w:val="23"/>
        </w:numPr>
        <w:autoSpaceDE w:val="0"/>
        <w:autoSpaceDN w:val="0"/>
        <w:adjustRightInd w:val="0"/>
        <w:rPr>
          <w:rFonts w:ascii="Arial" w:hAnsi="Arial" w:cs="Arial"/>
          <w:color w:val="000000"/>
        </w:rPr>
      </w:pPr>
      <w:r w:rsidRPr="00F52D19">
        <w:rPr>
          <w:rFonts w:ascii="Arial" w:hAnsi="Arial" w:cs="Arial"/>
          <w:color w:val="000000"/>
        </w:rPr>
        <w:t>PRINCIPAL’S REPORT</w:t>
      </w:r>
    </w:p>
    <w:p w14:paraId="45E2C8AC" w14:textId="77777777" w:rsidR="0088616A" w:rsidRDefault="0088616A" w:rsidP="00F52D19">
      <w:pPr>
        <w:widowControl w:val="0"/>
        <w:autoSpaceDE w:val="0"/>
        <w:autoSpaceDN w:val="0"/>
        <w:adjustRightInd w:val="0"/>
        <w:ind w:left="720"/>
        <w:rPr>
          <w:rFonts w:ascii="Arial" w:hAnsi="Arial" w:cs="Arial"/>
          <w:color w:val="000000"/>
        </w:rPr>
      </w:pPr>
      <w:r>
        <w:rPr>
          <w:rFonts w:ascii="Arial" w:hAnsi="Arial" w:cs="Arial"/>
          <w:color w:val="000000"/>
        </w:rPr>
        <w:t xml:space="preserve">Conducting monthly themes this year. The September theme was “get set to expect” and the October theme is “Maximizing your mini-lesson” focusing on literacy. </w:t>
      </w:r>
    </w:p>
    <w:p w14:paraId="28393572" w14:textId="77777777" w:rsidR="0088616A" w:rsidRDefault="0088616A" w:rsidP="00F52D19">
      <w:pPr>
        <w:widowControl w:val="0"/>
        <w:autoSpaceDE w:val="0"/>
        <w:autoSpaceDN w:val="0"/>
        <w:adjustRightInd w:val="0"/>
        <w:ind w:left="720"/>
        <w:rPr>
          <w:rFonts w:ascii="Arial" w:hAnsi="Arial" w:cs="Arial"/>
          <w:color w:val="000000"/>
        </w:rPr>
      </w:pPr>
    </w:p>
    <w:p w14:paraId="35C4216B" w14:textId="77777777" w:rsidR="0088616A" w:rsidRDefault="0088616A" w:rsidP="00F52D19">
      <w:pPr>
        <w:widowControl w:val="0"/>
        <w:autoSpaceDE w:val="0"/>
        <w:autoSpaceDN w:val="0"/>
        <w:adjustRightInd w:val="0"/>
        <w:ind w:left="720"/>
        <w:rPr>
          <w:rFonts w:ascii="Arial" w:hAnsi="Arial" w:cs="Arial"/>
          <w:color w:val="000000"/>
        </w:rPr>
      </w:pPr>
      <w:r>
        <w:rPr>
          <w:rFonts w:ascii="Arial" w:hAnsi="Arial" w:cs="Arial"/>
          <w:color w:val="000000"/>
        </w:rPr>
        <w:t xml:space="preserve">The school district is slated to start a fence project on the east side of the school campus. The brush will be cleared and a 6’ chain link fence will go up on the east side, and a car gate will go up on the south end of the building. Our school will be fully secured. A small group will meet tomorrow morning to discuss this effort with the neighbors. </w:t>
      </w:r>
    </w:p>
    <w:p w14:paraId="4042D8E4" w14:textId="77777777" w:rsidR="0088616A" w:rsidRDefault="0088616A" w:rsidP="00F52D19">
      <w:pPr>
        <w:widowControl w:val="0"/>
        <w:autoSpaceDE w:val="0"/>
        <w:autoSpaceDN w:val="0"/>
        <w:adjustRightInd w:val="0"/>
        <w:ind w:left="720"/>
        <w:rPr>
          <w:rFonts w:ascii="Arial" w:hAnsi="Arial" w:cs="Arial"/>
          <w:color w:val="000000"/>
        </w:rPr>
      </w:pPr>
    </w:p>
    <w:p w14:paraId="5F87868E" w14:textId="25905C7F" w:rsidR="0088616A" w:rsidRDefault="00D43709" w:rsidP="00F52D19">
      <w:pPr>
        <w:widowControl w:val="0"/>
        <w:autoSpaceDE w:val="0"/>
        <w:autoSpaceDN w:val="0"/>
        <w:adjustRightInd w:val="0"/>
        <w:ind w:left="720"/>
        <w:rPr>
          <w:rFonts w:ascii="Arial" w:hAnsi="Arial" w:cs="Arial"/>
          <w:color w:val="000000"/>
        </w:rPr>
      </w:pPr>
      <w:r>
        <w:rPr>
          <w:rFonts w:ascii="Arial" w:hAnsi="Arial" w:cs="Arial"/>
          <w:color w:val="000000"/>
        </w:rPr>
        <w:t xml:space="preserve">School budgets are expected to be cut 20% for the 2014-15 school year. At this point this is a worst-case scenario. </w:t>
      </w:r>
    </w:p>
    <w:p w14:paraId="6D41ECB8" w14:textId="77777777" w:rsidR="0088616A" w:rsidRDefault="0088616A" w:rsidP="00F52D19">
      <w:pPr>
        <w:widowControl w:val="0"/>
        <w:autoSpaceDE w:val="0"/>
        <w:autoSpaceDN w:val="0"/>
        <w:adjustRightInd w:val="0"/>
        <w:ind w:left="720"/>
        <w:rPr>
          <w:rFonts w:ascii="Arial" w:hAnsi="Arial" w:cs="Arial"/>
          <w:color w:val="000000"/>
        </w:rPr>
      </w:pPr>
    </w:p>
    <w:p w14:paraId="152347B5" w14:textId="77777777" w:rsidR="0005424F" w:rsidRDefault="0005424F" w:rsidP="00F52D19">
      <w:pPr>
        <w:widowControl w:val="0"/>
        <w:autoSpaceDE w:val="0"/>
        <w:autoSpaceDN w:val="0"/>
        <w:adjustRightInd w:val="0"/>
        <w:ind w:left="720"/>
        <w:rPr>
          <w:rFonts w:ascii="Arial" w:hAnsi="Arial" w:cs="Arial"/>
          <w:color w:val="000000"/>
        </w:rPr>
      </w:pPr>
      <w:r>
        <w:rPr>
          <w:rFonts w:ascii="Arial" w:hAnsi="Arial" w:cs="Arial"/>
          <w:color w:val="000000"/>
        </w:rPr>
        <w:t xml:space="preserve">Funds totaling about $20K left over from last years’ auction. RJ will be working with the BLT and the staff to determine how it will be spent. </w:t>
      </w:r>
    </w:p>
    <w:p w14:paraId="05829DC9" w14:textId="77777777" w:rsidR="0005424F" w:rsidRDefault="0005424F" w:rsidP="00F52D19">
      <w:pPr>
        <w:widowControl w:val="0"/>
        <w:autoSpaceDE w:val="0"/>
        <w:autoSpaceDN w:val="0"/>
        <w:adjustRightInd w:val="0"/>
        <w:ind w:left="720"/>
        <w:rPr>
          <w:rFonts w:ascii="Arial" w:hAnsi="Arial" w:cs="Arial"/>
          <w:color w:val="000000"/>
        </w:rPr>
      </w:pPr>
    </w:p>
    <w:p w14:paraId="7EEBCFE1" w14:textId="63EAAA19" w:rsidR="0005424F" w:rsidRPr="00C93500" w:rsidRDefault="0005424F" w:rsidP="00F52D19">
      <w:pPr>
        <w:widowControl w:val="0"/>
        <w:autoSpaceDE w:val="0"/>
        <w:autoSpaceDN w:val="0"/>
        <w:adjustRightInd w:val="0"/>
        <w:ind w:left="720"/>
        <w:rPr>
          <w:rFonts w:ascii="Arial" w:hAnsi="Arial" w:cs="Arial"/>
          <w:color w:val="000000"/>
        </w:rPr>
      </w:pPr>
      <w:r>
        <w:rPr>
          <w:rFonts w:ascii="Arial" w:hAnsi="Arial" w:cs="Arial"/>
          <w:color w:val="000000"/>
        </w:rPr>
        <w:t xml:space="preserve">There was a discussion about having teacher’s receive approval – or at least an acknowledgement – from RJ prior to submitting reimbursements for professional development. </w:t>
      </w:r>
      <w:r w:rsidR="00D43709">
        <w:rPr>
          <w:rFonts w:ascii="Arial" w:hAnsi="Arial" w:cs="Arial"/>
          <w:color w:val="000000"/>
        </w:rPr>
        <w:t xml:space="preserve">Then tracking and communicating PTA supported professional development during the AGC fund-drive and at the Auction. </w:t>
      </w:r>
    </w:p>
    <w:p w14:paraId="3792DCDB" w14:textId="77777777" w:rsidR="00F52D19" w:rsidRDefault="00F52D19" w:rsidP="00462673">
      <w:pPr>
        <w:widowControl w:val="0"/>
        <w:autoSpaceDE w:val="0"/>
        <w:autoSpaceDN w:val="0"/>
        <w:adjustRightInd w:val="0"/>
        <w:rPr>
          <w:rFonts w:ascii="Arial" w:hAnsi="Arial" w:cs="Arial"/>
          <w:color w:val="000000"/>
        </w:rPr>
      </w:pPr>
    </w:p>
    <w:p w14:paraId="182F899D" w14:textId="77777777" w:rsidR="00462673" w:rsidRPr="00F52D19" w:rsidRDefault="00462673" w:rsidP="00F52D19">
      <w:pPr>
        <w:pStyle w:val="ListParagraph"/>
        <w:widowControl w:val="0"/>
        <w:numPr>
          <w:ilvl w:val="0"/>
          <w:numId w:val="23"/>
        </w:numPr>
        <w:autoSpaceDE w:val="0"/>
        <w:autoSpaceDN w:val="0"/>
        <w:adjustRightInd w:val="0"/>
        <w:rPr>
          <w:rFonts w:ascii="Arial" w:hAnsi="Arial" w:cs="Arial"/>
          <w:color w:val="000000"/>
        </w:rPr>
      </w:pPr>
      <w:r w:rsidRPr="00F52D19">
        <w:rPr>
          <w:rFonts w:ascii="Arial" w:hAnsi="Arial" w:cs="Arial"/>
          <w:color w:val="000000"/>
        </w:rPr>
        <w:lastRenderedPageBreak/>
        <w:t xml:space="preserve">FINANCIAL REPORT (Rowland Morgan) </w:t>
      </w:r>
    </w:p>
    <w:p w14:paraId="72BF0D85" w14:textId="73AAB1D0" w:rsidR="00F52D19" w:rsidRDefault="00F52D19" w:rsidP="00F52D19">
      <w:pPr>
        <w:pStyle w:val="ListParagraph"/>
        <w:widowControl w:val="0"/>
        <w:autoSpaceDE w:val="0"/>
        <w:autoSpaceDN w:val="0"/>
        <w:adjustRightInd w:val="0"/>
        <w:ind w:left="1080"/>
        <w:rPr>
          <w:rFonts w:ascii="Arial" w:hAnsi="Arial" w:cs="Arial"/>
          <w:color w:val="000000"/>
        </w:rPr>
      </w:pPr>
      <w:r>
        <w:rPr>
          <w:rFonts w:ascii="Arial" w:hAnsi="Arial" w:cs="Arial"/>
          <w:color w:val="000000"/>
        </w:rPr>
        <w:t xml:space="preserve">Rowland provided a P&amp;L. He will explore the functionality in </w:t>
      </w:r>
      <w:r w:rsidR="00D43709">
        <w:rPr>
          <w:rFonts w:ascii="Arial" w:hAnsi="Arial" w:cs="Arial"/>
          <w:color w:val="000000"/>
        </w:rPr>
        <w:t>QuickBooks</w:t>
      </w:r>
      <w:r>
        <w:rPr>
          <w:rFonts w:ascii="Arial" w:hAnsi="Arial" w:cs="Arial"/>
          <w:color w:val="000000"/>
        </w:rPr>
        <w:t xml:space="preserve"> to show whether our budget is on plan. </w:t>
      </w:r>
    </w:p>
    <w:p w14:paraId="26769E14" w14:textId="77777777" w:rsidR="00A6053C" w:rsidRDefault="00A6053C" w:rsidP="003964AD">
      <w:pPr>
        <w:pStyle w:val="ListParagraph"/>
        <w:widowControl w:val="0"/>
        <w:numPr>
          <w:ilvl w:val="0"/>
          <w:numId w:val="23"/>
        </w:numPr>
        <w:autoSpaceDE w:val="0"/>
        <w:autoSpaceDN w:val="0"/>
        <w:adjustRightInd w:val="0"/>
        <w:rPr>
          <w:rFonts w:ascii="Arial" w:hAnsi="Arial" w:cs="Arial"/>
          <w:color w:val="000000"/>
        </w:rPr>
      </w:pPr>
      <w:r>
        <w:rPr>
          <w:rFonts w:ascii="Arial" w:hAnsi="Arial" w:cs="Arial"/>
          <w:color w:val="000000"/>
        </w:rPr>
        <w:t>Legislative Report – No Report</w:t>
      </w:r>
    </w:p>
    <w:p w14:paraId="2F9B3B5C" w14:textId="77777777" w:rsidR="003964AD" w:rsidRPr="004A5B14" w:rsidRDefault="003964AD" w:rsidP="003964AD">
      <w:pPr>
        <w:pStyle w:val="ListParagraph"/>
        <w:widowControl w:val="0"/>
        <w:numPr>
          <w:ilvl w:val="0"/>
          <w:numId w:val="23"/>
        </w:numPr>
        <w:autoSpaceDE w:val="0"/>
        <w:autoSpaceDN w:val="0"/>
        <w:adjustRightInd w:val="0"/>
        <w:rPr>
          <w:rFonts w:ascii="Arial" w:hAnsi="Arial" w:cs="Arial"/>
          <w:color w:val="000000"/>
        </w:rPr>
      </w:pPr>
      <w:r w:rsidRPr="003964AD">
        <w:rPr>
          <w:rFonts w:ascii="Arial" w:hAnsi="Arial" w:cs="Arial"/>
          <w:color w:val="000000"/>
        </w:rPr>
        <w:t xml:space="preserve">Golden Envelope program is kicking off on Tuesday, 10/15. Communication will go out via The </w:t>
      </w:r>
      <w:r w:rsidR="004A5B14">
        <w:rPr>
          <w:rFonts w:ascii="Arial" w:hAnsi="Arial" w:cs="Arial"/>
          <w:color w:val="000000"/>
        </w:rPr>
        <w:t>Beachcombers and the staff will be notified about the program. The prizes are w</w:t>
      </w:r>
      <w:r w:rsidRPr="004A5B14">
        <w:rPr>
          <w:rFonts w:ascii="Arial" w:hAnsi="Arial" w:cs="Arial"/>
          <w:color w:val="000000"/>
        </w:rPr>
        <w:t xml:space="preserve">ine basket, museum basket and movie basket for </w:t>
      </w:r>
      <w:r w:rsidR="004A5B14">
        <w:rPr>
          <w:rFonts w:ascii="Arial" w:hAnsi="Arial" w:cs="Arial"/>
          <w:color w:val="000000"/>
        </w:rPr>
        <w:t xml:space="preserve">those families donating at </w:t>
      </w:r>
      <w:r w:rsidRPr="004A5B14">
        <w:rPr>
          <w:rFonts w:ascii="Arial" w:hAnsi="Arial" w:cs="Arial"/>
          <w:color w:val="000000"/>
        </w:rPr>
        <w:t>$175</w:t>
      </w:r>
      <w:r w:rsidR="004A5B14">
        <w:rPr>
          <w:rFonts w:ascii="Arial" w:hAnsi="Arial" w:cs="Arial"/>
          <w:color w:val="000000"/>
        </w:rPr>
        <w:t xml:space="preserve"> level. The prize for families donating at $250 is the Great Wolf Lodge. </w:t>
      </w:r>
      <w:r>
        <w:rPr>
          <w:rFonts w:ascii="Arial" w:hAnsi="Arial" w:cs="Arial"/>
          <w:color w:val="000000"/>
        </w:rPr>
        <w:t>The campaign runs through November 15. Raffle will be held at movie night on the 15</w:t>
      </w:r>
      <w:r w:rsidRPr="003964AD">
        <w:rPr>
          <w:rFonts w:ascii="Arial" w:hAnsi="Arial" w:cs="Arial"/>
          <w:color w:val="000000"/>
          <w:vertAlign w:val="superscript"/>
        </w:rPr>
        <w:t>th</w:t>
      </w:r>
      <w:r>
        <w:rPr>
          <w:rFonts w:ascii="Arial" w:hAnsi="Arial" w:cs="Arial"/>
          <w:color w:val="000000"/>
        </w:rPr>
        <w:t xml:space="preserve">. </w:t>
      </w:r>
      <w:r w:rsidRPr="004A5B14">
        <w:rPr>
          <w:rFonts w:ascii="Arial" w:hAnsi="Arial" w:cs="Arial"/>
          <w:color w:val="000000"/>
        </w:rPr>
        <w:t>There will be two pizza parties for K-2 group, and the 3</w:t>
      </w:r>
      <w:r w:rsidRPr="004A5B14">
        <w:rPr>
          <w:rFonts w:ascii="Arial" w:hAnsi="Arial" w:cs="Arial"/>
          <w:color w:val="000000"/>
          <w:vertAlign w:val="superscript"/>
        </w:rPr>
        <w:t>rd</w:t>
      </w:r>
      <w:r w:rsidRPr="004A5B14">
        <w:rPr>
          <w:rFonts w:ascii="Arial" w:hAnsi="Arial" w:cs="Arial"/>
          <w:color w:val="000000"/>
        </w:rPr>
        <w:t>-5</w:t>
      </w:r>
      <w:r w:rsidRPr="004A5B14">
        <w:rPr>
          <w:rFonts w:ascii="Arial" w:hAnsi="Arial" w:cs="Arial"/>
          <w:color w:val="000000"/>
          <w:vertAlign w:val="superscript"/>
        </w:rPr>
        <w:t>th</w:t>
      </w:r>
      <w:r w:rsidR="00A6053C">
        <w:rPr>
          <w:rFonts w:ascii="Arial" w:hAnsi="Arial" w:cs="Arial"/>
          <w:color w:val="000000"/>
        </w:rPr>
        <w:t xml:space="preserve"> graders so the younger.</w:t>
      </w:r>
      <w:r w:rsidR="00A6053C">
        <w:rPr>
          <w:rFonts w:ascii="Arial" w:hAnsi="Arial" w:cs="Arial"/>
          <w:color w:val="000000"/>
        </w:rPr>
        <w:br/>
      </w:r>
    </w:p>
    <w:p w14:paraId="714106F2" w14:textId="77777777" w:rsidR="003964AD" w:rsidRDefault="00A6053C" w:rsidP="004A5B14">
      <w:pPr>
        <w:widowControl w:val="0"/>
        <w:autoSpaceDE w:val="0"/>
        <w:autoSpaceDN w:val="0"/>
        <w:adjustRightInd w:val="0"/>
        <w:ind w:left="720"/>
        <w:rPr>
          <w:sz w:val="32"/>
          <w:szCs w:val="32"/>
          <w:lang w:eastAsia="en-US"/>
        </w:rPr>
      </w:pPr>
      <w:r>
        <w:rPr>
          <w:rFonts w:ascii="Arial" w:hAnsi="Arial" w:cs="Arial"/>
          <w:color w:val="000000"/>
        </w:rPr>
        <w:t xml:space="preserve">F. </w:t>
      </w:r>
      <w:r w:rsidR="003964AD">
        <w:rPr>
          <w:rFonts w:ascii="Arial" w:hAnsi="Arial" w:cs="Arial"/>
          <w:color w:val="000000"/>
        </w:rPr>
        <w:t xml:space="preserve">Membership. Erika provided an update. </w:t>
      </w:r>
      <w:r w:rsidR="004A5B14">
        <w:rPr>
          <w:rFonts w:ascii="Calibri" w:hAnsi="Calibri" w:cs="Calibri"/>
          <w:sz w:val="32"/>
          <w:szCs w:val="32"/>
          <w:lang w:eastAsia="en-US"/>
        </w:rPr>
        <w:t xml:space="preserve">PTA forms we have received </w:t>
      </w:r>
      <w:r w:rsidR="003964AD">
        <w:rPr>
          <w:rFonts w:ascii="Calibri" w:hAnsi="Calibri" w:cs="Calibri"/>
          <w:sz w:val="32"/>
          <w:szCs w:val="32"/>
          <w:lang w:eastAsia="en-US"/>
        </w:rPr>
        <w:t>as of Friday, 10/4.</w:t>
      </w:r>
      <w:r w:rsidR="004A5B14">
        <w:rPr>
          <w:sz w:val="32"/>
          <w:szCs w:val="32"/>
          <w:lang w:eastAsia="en-US"/>
        </w:rPr>
        <w:t xml:space="preserve"> </w:t>
      </w:r>
      <w:r w:rsidR="003964AD">
        <w:rPr>
          <w:rFonts w:ascii="Calibri" w:hAnsi="Calibri" w:cs="Calibri"/>
          <w:sz w:val="32"/>
          <w:szCs w:val="32"/>
          <w:lang w:eastAsia="en-US"/>
        </w:rPr>
        <w:t>We received 114 forms that signed up (some had 2 parents, some 1 so not sure total # members). </w:t>
      </w:r>
    </w:p>
    <w:p w14:paraId="66B4598A"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For classes, we had the following:</w:t>
      </w:r>
    </w:p>
    <w:p w14:paraId="2FDBE511"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K= 35</w:t>
      </w:r>
    </w:p>
    <w:p w14:paraId="21EF802A"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1=28</w:t>
      </w:r>
    </w:p>
    <w:p w14:paraId="7C148D91"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2=20</w:t>
      </w:r>
    </w:p>
    <w:p w14:paraId="3B87EA5D"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3=16</w:t>
      </w:r>
    </w:p>
    <w:p w14:paraId="6836C0D5"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4=25</w:t>
      </w:r>
    </w:p>
    <w:p w14:paraId="17909D6C"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5=19</w:t>
      </w:r>
    </w:p>
    <w:p w14:paraId="21F3FD3F" w14:textId="6A2AACE6" w:rsidR="003964AD" w:rsidRDefault="003964AD" w:rsidP="004A5B14">
      <w:pPr>
        <w:widowControl w:val="0"/>
        <w:autoSpaceDE w:val="0"/>
        <w:autoSpaceDN w:val="0"/>
        <w:adjustRightInd w:val="0"/>
        <w:ind w:left="720"/>
        <w:rPr>
          <w:sz w:val="32"/>
          <w:szCs w:val="32"/>
          <w:lang w:eastAsia="en-US"/>
        </w:rPr>
      </w:pPr>
      <w:r>
        <w:rPr>
          <w:rFonts w:ascii="Calibri" w:hAnsi="Calibri" w:cs="Calibri"/>
          <w:sz w:val="32"/>
          <w:szCs w:val="32"/>
          <w:lang w:eastAsia="en-US"/>
        </w:rPr>
        <w:t xml:space="preserve">We had 3 scholarships </w:t>
      </w:r>
      <w:r w:rsidR="00D43709">
        <w:rPr>
          <w:rFonts w:ascii="Calibri" w:hAnsi="Calibri" w:cs="Calibri"/>
          <w:sz w:val="32"/>
          <w:szCs w:val="32"/>
          <w:lang w:eastAsia="en-US"/>
        </w:rPr>
        <w:t>and 13</w:t>
      </w:r>
      <w:r>
        <w:rPr>
          <w:rFonts w:ascii="Calibri" w:hAnsi="Calibri" w:cs="Calibri"/>
          <w:sz w:val="32"/>
          <w:szCs w:val="32"/>
          <w:lang w:eastAsia="en-US"/>
        </w:rPr>
        <w:t xml:space="preserve"> opted out forms received.</w:t>
      </w:r>
    </w:p>
    <w:p w14:paraId="28471887" w14:textId="77777777" w:rsidR="003964AD" w:rsidRDefault="003964AD" w:rsidP="004A5B14">
      <w:pPr>
        <w:widowControl w:val="0"/>
        <w:autoSpaceDE w:val="0"/>
        <w:autoSpaceDN w:val="0"/>
        <w:adjustRightInd w:val="0"/>
        <w:ind w:left="720"/>
        <w:rPr>
          <w:rFonts w:ascii="Calibri" w:hAnsi="Calibri" w:cs="Calibri"/>
          <w:sz w:val="32"/>
          <w:szCs w:val="32"/>
          <w:lang w:eastAsia="en-US"/>
        </w:rPr>
      </w:pPr>
      <w:r>
        <w:rPr>
          <w:rFonts w:ascii="Calibri" w:hAnsi="Calibri" w:cs="Calibri"/>
          <w:sz w:val="32"/>
          <w:szCs w:val="32"/>
          <w:lang w:eastAsia="en-US"/>
        </w:rPr>
        <w:t>Interested in a 2nd membership drive phase -- Can we run the database of family forms against the membership list.</w:t>
      </w:r>
      <w:r w:rsidR="00A6053C">
        <w:rPr>
          <w:rFonts w:ascii="Calibri" w:hAnsi="Calibri" w:cs="Calibri"/>
          <w:sz w:val="32"/>
          <w:szCs w:val="32"/>
          <w:lang w:eastAsia="en-US"/>
        </w:rPr>
        <w:br/>
      </w:r>
    </w:p>
    <w:p w14:paraId="4A84C730" w14:textId="77777777" w:rsidR="00A6053C" w:rsidRPr="00A6053C" w:rsidRDefault="00A6053C" w:rsidP="00A6053C">
      <w:pPr>
        <w:pStyle w:val="ListParagraph"/>
        <w:widowControl w:val="0"/>
        <w:numPr>
          <w:ilvl w:val="0"/>
          <w:numId w:val="23"/>
        </w:numPr>
        <w:autoSpaceDE w:val="0"/>
        <w:autoSpaceDN w:val="0"/>
        <w:adjustRightInd w:val="0"/>
        <w:rPr>
          <w:rFonts w:ascii="Calibri" w:hAnsi="Calibri" w:cs="Calibri"/>
          <w:sz w:val="32"/>
          <w:szCs w:val="32"/>
          <w:lang w:eastAsia="en-US"/>
        </w:rPr>
      </w:pPr>
      <w:r w:rsidRPr="00A6053C">
        <w:rPr>
          <w:rFonts w:ascii="Calibri" w:hAnsi="Calibri" w:cs="Calibri"/>
          <w:sz w:val="32"/>
          <w:szCs w:val="32"/>
          <w:lang w:eastAsia="en-US"/>
        </w:rPr>
        <w:t>Volunteerism. Still need volunteers to help with Reflections, Student Council (will be handled in house), 5</w:t>
      </w:r>
      <w:r w:rsidRPr="00A6053C">
        <w:rPr>
          <w:rFonts w:ascii="Calibri" w:hAnsi="Calibri" w:cs="Calibri"/>
          <w:sz w:val="32"/>
          <w:szCs w:val="32"/>
          <w:vertAlign w:val="superscript"/>
          <w:lang w:eastAsia="en-US"/>
        </w:rPr>
        <w:t>th</w:t>
      </w:r>
      <w:r w:rsidRPr="00A6053C">
        <w:rPr>
          <w:rFonts w:ascii="Calibri" w:hAnsi="Calibri" w:cs="Calibri"/>
          <w:sz w:val="32"/>
          <w:szCs w:val="32"/>
          <w:lang w:eastAsia="en-US"/>
        </w:rPr>
        <w:t xml:space="preserve"> grade fundraising (will be handled in house), and ink jet cartridges.  </w:t>
      </w:r>
    </w:p>
    <w:p w14:paraId="62DA559A" w14:textId="77777777" w:rsidR="00A6053C" w:rsidRDefault="00A6053C" w:rsidP="00A6053C">
      <w:pPr>
        <w:pStyle w:val="ListParagraph"/>
        <w:widowControl w:val="0"/>
        <w:numPr>
          <w:ilvl w:val="0"/>
          <w:numId w:val="23"/>
        </w:numPr>
        <w:autoSpaceDE w:val="0"/>
        <w:autoSpaceDN w:val="0"/>
        <w:adjustRightInd w:val="0"/>
        <w:rPr>
          <w:rFonts w:ascii="Arial" w:hAnsi="Arial" w:cs="Arial"/>
          <w:color w:val="000000"/>
        </w:rPr>
      </w:pPr>
      <w:r>
        <w:rPr>
          <w:rFonts w:ascii="Arial" w:hAnsi="Arial" w:cs="Arial"/>
          <w:color w:val="000000"/>
        </w:rPr>
        <w:t xml:space="preserve">Fall Social – Not as many people showed up this year, as last year. Previously it had been geared toward new families. Perhaps there were conflicts due to Whitman’s curriculum night. There was consensus that the event is worthwhile and should be repeated. </w:t>
      </w:r>
    </w:p>
    <w:p w14:paraId="6D12D4A0" w14:textId="7716FB04" w:rsidR="00A6053C" w:rsidRDefault="00A6053C" w:rsidP="00A6053C">
      <w:pPr>
        <w:pStyle w:val="ListParagraph"/>
        <w:widowControl w:val="0"/>
        <w:numPr>
          <w:ilvl w:val="0"/>
          <w:numId w:val="23"/>
        </w:numPr>
        <w:autoSpaceDE w:val="0"/>
        <w:autoSpaceDN w:val="0"/>
        <w:adjustRightInd w:val="0"/>
        <w:rPr>
          <w:rFonts w:ascii="Arial" w:hAnsi="Arial" w:cs="Arial"/>
          <w:color w:val="000000"/>
        </w:rPr>
      </w:pPr>
      <w:r>
        <w:rPr>
          <w:rFonts w:ascii="Arial" w:hAnsi="Arial" w:cs="Arial"/>
          <w:color w:val="000000"/>
        </w:rPr>
        <w:t xml:space="preserve">Book Fair update (Kristine McLane) – still waiting on final numbers, but expect it to be $5200 brought in and we’ll get 25% in store credit at The Secret Garden. Not a lot of support from the store, or the parent community that have made the committee consider something different. Other schools pull in about 2-3 times as much. </w:t>
      </w:r>
      <w:r w:rsidR="00D43709">
        <w:rPr>
          <w:rFonts w:ascii="Arial" w:hAnsi="Arial" w:cs="Arial"/>
          <w:color w:val="000000"/>
        </w:rPr>
        <w:t xml:space="preserve">They are considering either a Scholastic Book Fair or an Usbourne book fair. </w:t>
      </w:r>
    </w:p>
    <w:p w14:paraId="0673FC9C" w14:textId="77777777" w:rsidR="00462673" w:rsidRDefault="00EF2D0B" w:rsidP="00462673">
      <w:pPr>
        <w:pStyle w:val="ListParagraph"/>
        <w:widowControl w:val="0"/>
        <w:numPr>
          <w:ilvl w:val="0"/>
          <w:numId w:val="23"/>
        </w:numPr>
        <w:autoSpaceDE w:val="0"/>
        <w:autoSpaceDN w:val="0"/>
        <w:adjustRightInd w:val="0"/>
        <w:rPr>
          <w:rFonts w:ascii="Arial" w:hAnsi="Arial" w:cs="Arial"/>
          <w:color w:val="000000"/>
        </w:rPr>
      </w:pPr>
      <w:r w:rsidRPr="00672D24">
        <w:rPr>
          <w:rFonts w:ascii="Arial" w:hAnsi="Arial" w:cs="Arial"/>
          <w:color w:val="000000"/>
        </w:rPr>
        <w:t xml:space="preserve">Harvest Carnival (Phillipa Dugaw) – It will be Oct. 25. The bulletin board is up in the main hallway. Will be sending out the family pack information so people can start purchasing food and tickets in advance of the event. Costumes will go on sale for $5 each in room 12. Chili and </w:t>
      </w:r>
      <w:r w:rsidR="00672D24">
        <w:rPr>
          <w:rFonts w:ascii="Arial" w:hAnsi="Arial" w:cs="Arial"/>
          <w:color w:val="000000"/>
        </w:rPr>
        <w:t>pizza</w:t>
      </w:r>
      <w:r w:rsidRPr="00672D24">
        <w:rPr>
          <w:rFonts w:ascii="Arial" w:hAnsi="Arial" w:cs="Arial"/>
          <w:color w:val="000000"/>
        </w:rPr>
        <w:t xml:space="preserve"> will be served at the event. </w:t>
      </w:r>
      <w:r w:rsidR="00672D24" w:rsidRPr="00672D24">
        <w:rPr>
          <w:rFonts w:ascii="Arial" w:hAnsi="Arial" w:cs="Arial"/>
          <w:color w:val="000000"/>
        </w:rPr>
        <w:t xml:space="preserve">RJ stated that hot dogs can no longer be sold at school events. </w:t>
      </w:r>
    </w:p>
    <w:p w14:paraId="2AAE912A" w14:textId="77777777" w:rsidR="00672D24" w:rsidRDefault="00672D24" w:rsidP="00462673">
      <w:pPr>
        <w:pStyle w:val="ListParagraph"/>
        <w:widowControl w:val="0"/>
        <w:numPr>
          <w:ilvl w:val="0"/>
          <w:numId w:val="23"/>
        </w:numPr>
        <w:autoSpaceDE w:val="0"/>
        <w:autoSpaceDN w:val="0"/>
        <w:adjustRightInd w:val="0"/>
        <w:rPr>
          <w:rFonts w:ascii="Arial" w:hAnsi="Arial" w:cs="Arial"/>
          <w:color w:val="000000"/>
        </w:rPr>
      </w:pPr>
      <w:r>
        <w:rPr>
          <w:rFonts w:ascii="Arial" w:hAnsi="Arial" w:cs="Arial"/>
          <w:color w:val="000000"/>
        </w:rPr>
        <w:t xml:space="preserve">Watch Dog Dad Program – the program will be discussed at the November board meeting. </w:t>
      </w:r>
    </w:p>
    <w:p w14:paraId="0603BD58" w14:textId="77777777" w:rsidR="00672D24" w:rsidRDefault="00672D24" w:rsidP="00672D24">
      <w:pPr>
        <w:widowControl w:val="0"/>
        <w:autoSpaceDE w:val="0"/>
        <w:autoSpaceDN w:val="0"/>
        <w:adjustRightInd w:val="0"/>
        <w:rPr>
          <w:rFonts w:ascii="Arial" w:hAnsi="Arial" w:cs="Arial"/>
          <w:color w:val="000000"/>
        </w:rPr>
      </w:pPr>
      <w:r>
        <w:rPr>
          <w:rFonts w:ascii="Arial" w:hAnsi="Arial" w:cs="Arial"/>
          <w:color w:val="000000"/>
        </w:rPr>
        <w:t>NEW BUSINESS</w:t>
      </w:r>
    </w:p>
    <w:p w14:paraId="58839E93" w14:textId="1733C427" w:rsidR="00672D24" w:rsidRPr="002A5894" w:rsidRDefault="00672D24" w:rsidP="002A5894">
      <w:pPr>
        <w:pStyle w:val="ListParagraph"/>
        <w:widowControl w:val="0"/>
        <w:numPr>
          <w:ilvl w:val="0"/>
          <w:numId w:val="24"/>
        </w:numPr>
        <w:autoSpaceDE w:val="0"/>
        <w:autoSpaceDN w:val="0"/>
        <w:adjustRightInd w:val="0"/>
        <w:rPr>
          <w:rFonts w:ascii="Arial" w:hAnsi="Arial" w:cs="Arial"/>
          <w:color w:val="000000"/>
        </w:rPr>
      </w:pPr>
      <w:r w:rsidRPr="002A5894">
        <w:rPr>
          <w:rFonts w:ascii="Arial" w:hAnsi="Arial" w:cs="Arial"/>
          <w:color w:val="000000"/>
        </w:rPr>
        <w:t xml:space="preserve">Proposed School Boundary Changes – North Beach was well represented at the public meeting on October 1. The school district is reviewing the boundaries and they will make some changes to the proposals. The revised proposals will be submitted to the school board on October 16. </w:t>
      </w:r>
      <w:r w:rsidR="00C91BA4">
        <w:rPr>
          <w:rFonts w:ascii="Verdana" w:hAnsi="Verdana" w:cs="Verdana"/>
          <w:lang w:eastAsia="en-US"/>
        </w:rPr>
        <w:t>The board meetings are scheduled from 4:15 - 8:00 on 10/16 at the John Stanford Center. </w:t>
      </w:r>
      <w:bookmarkStart w:id="0" w:name="_GoBack"/>
      <w:bookmarkEnd w:id="0"/>
    </w:p>
    <w:p w14:paraId="4C6763CA" w14:textId="77777777" w:rsidR="002A5894" w:rsidRDefault="002A5894" w:rsidP="002A5894">
      <w:pPr>
        <w:pStyle w:val="ListParagraph"/>
        <w:widowControl w:val="0"/>
        <w:numPr>
          <w:ilvl w:val="0"/>
          <w:numId w:val="24"/>
        </w:numPr>
        <w:autoSpaceDE w:val="0"/>
        <w:autoSpaceDN w:val="0"/>
        <w:adjustRightInd w:val="0"/>
        <w:rPr>
          <w:rFonts w:ascii="Arial" w:hAnsi="Arial" w:cs="Arial"/>
          <w:color w:val="000000"/>
        </w:rPr>
      </w:pPr>
      <w:r>
        <w:rPr>
          <w:rFonts w:ascii="Arial" w:hAnsi="Arial" w:cs="Arial"/>
          <w:color w:val="000000"/>
        </w:rPr>
        <w:t xml:space="preserve">Scrip (Phillipa Dugaw) – The Scrip program is essentially fundraising while we shop. The gift cards would be purchased from Great Lakes and/or from local businesses. The program asks families to plan ahead, purchase gift cards to local businesses, and a portion of those gift cards. </w:t>
      </w:r>
    </w:p>
    <w:p w14:paraId="356C15EC" w14:textId="77777777" w:rsidR="002A5894" w:rsidRDefault="002A5894" w:rsidP="002A5894">
      <w:pPr>
        <w:pStyle w:val="ListParagraph"/>
        <w:widowControl w:val="0"/>
        <w:autoSpaceDE w:val="0"/>
        <w:autoSpaceDN w:val="0"/>
        <w:adjustRightInd w:val="0"/>
        <w:rPr>
          <w:rFonts w:ascii="Arial" w:hAnsi="Arial" w:cs="Arial"/>
          <w:color w:val="000000"/>
        </w:rPr>
      </w:pPr>
      <w:r w:rsidRPr="002A5894">
        <w:rPr>
          <w:rFonts w:ascii="Arial" w:hAnsi="Arial" w:cs="Arial"/>
          <w:color w:val="000000"/>
        </w:rPr>
        <w:t xml:space="preserve">St. John raised $75K for their school. </w:t>
      </w:r>
    </w:p>
    <w:p w14:paraId="63EB73CB" w14:textId="77777777" w:rsidR="0097186F" w:rsidRDefault="002A5894" w:rsidP="0097186F">
      <w:pPr>
        <w:pStyle w:val="ListParagraph"/>
        <w:widowControl w:val="0"/>
        <w:autoSpaceDE w:val="0"/>
        <w:autoSpaceDN w:val="0"/>
        <w:adjustRightInd w:val="0"/>
        <w:rPr>
          <w:rFonts w:ascii="Arial" w:hAnsi="Arial" w:cs="Arial"/>
          <w:color w:val="000000"/>
        </w:rPr>
      </w:pPr>
      <w:r>
        <w:rPr>
          <w:rFonts w:ascii="Arial" w:hAnsi="Arial" w:cs="Arial"/>
          <w:color w:val="000000"/>
        </w:rPr>
        <w:t xml:space="preserve">We’ll need to market the program, identify stores that the community frequents and stock up on cards and sell them. </w:t>
      </w:r>
      <w:r w:rsidR="0078766F">
        <w:rPr>
          <w:rFonts w:ascii="Arial" w:hAnsi="Arial" w:cs="Arial"/>
          <w:color w:val="000000"/>
        </w:rPr>
        <w:t xml:space="preserve">The Board overwhelmingly supports the Scrip program. </w:t>
      </w:r>
    </w:p>
    <w:p w14:paraId="426FF1E7" w14:textId="0BDEBED4" w:rsidR="00971D8E" w:rsidRDefault="0097186F" w:rsidP="0097186F">
      <w:pPr>
        <w:pStyle w:val="ListParagraph"/>
        <w:widowControl w:val="0"/>
        <w:autoSpaceDE w:val="0"/>
        <w:autoSpaceDN w:val="0"/>
        <w:adjustRightInd w:val="0"/>
        <w:ind w:left="0"/>
        <w:rPr>
          <w:rFonts w:ascii="Arial" w:hAnsi="Arial" w:cs="Arial"/>
          <w:color w:val="000000"/>
        </w:rPr>
      </w:pPr>
      <w:r>
        <w:rPr>
          <w:rFonts w:ascii="Arial" w:hAnsi="Arial" w:cs="Arial"/>
          <w:color w:val="000000"/>
        </w:rPr>
        <w:t xml:space="preserve">C. </w:t>
      </w:r>
      <w:r w:rsidR="00971D8E">
        <w:rPr>
          <w:rFonts w:ascii="Arial" w:hAnsi="Arial" w:cs="Arial"/>
          <w:color w:val="000000"/>
        </w:rPr>
        <w:t>Trello (Mark Hardy</w:t>
      </w:r>
      <w:r w:rsidR="00717D5D">
        <w:rPr>
          <w:rFonts w:ascii="Arial" w:hAnsi="Arial" w:cs="Arial"/>
          <w:color w:val="000000"/>
        </w:rPr>
        <w:t>/Miranda Palmer</w:t>
      </w:r>
      <w:r w:rsidR="000E0692">
        <w:rPr>
          <w:rFonts w:ascii="Arial" w:hAnsi="Arial" w:cs="Arial"/>
          <w:color w:val="000000"/>
        </w:rPr>
        <w:t xml:space="preserve">) </w:t>
      </w:r>
      <w:r>
        <w:rPr>
          <w:rFonts w:ascii="Arial" w:hAnsi="Arial" w:cs="Arial"/>
          <w:color w:val="000000"/>
        </w:rPr>
        <w:t xml:space="preserve">– The program will be discussed at the November board meeting. </w:t>
      </w:r>
    </w:p>
    <w:p w14:paraId="5BA004C1" w14:textId="77777777" w:rsidR="00462673" w:rsidRDefault="00462673" w:rsidP="00462673">
      <w:pPr>
        <w:widowControl w:val="0"/>
        <w:autoSpaceDE w:val="0"/>
        <w:autoSpaceDN w:val="0"/>
        <w:adjustRightInd w:val="0"/>
        <w:rPr>
          <w:rFonts w:ascii="Arial" w:hAnsi="Arial" w:cs="Arial"/>
          <w:color w:val="000000"/>
        </w:rPr>
      </w:pPr>
    </w:p>
    <w:p w14:paraId="24E35826" w14:textId="38745956" w:rsidR="00462673" w:rsidRDefault="00971D8E" w:rsidP="00462673">
      <w:pPr>
        <w:widowControl w:val="0"/>
        <w:autoSpaceDE w:val="0"/>
        <w:autoSpaceDN w:val="0"/>
        <w:adjustRightInd w:val="0"/>
        <w:rPr>
          <w:rFonts w:ascii="Arial" w:hAnsi="Arial" w:cs="Arial"/>
          <w:color w:val="000000"/>
        </w:rPr>
      </w:pPr>
      <w:r>
        <w:rPr>
          <w:rFonts w:ascii="Arial" w:hAnsi="Arial" w:cs="Arial"/>
          <w:color w:val="000000"/>
        </w:rPr>
        <w:t>8:</w:t>
      </w:r>
      <w:r w:rsidR="0097186F">
        <w:rPr>
          <w:rFonts w:ascii="Arial" w:hAnsi="Arial" w:cs="Arial"/>
          <w:color w:val="000000"/>
        </w:rPr>
        <w:t>26</w:t>
      </w:r>
      <w:r w:rsidR="00597AAD">
        <w:rPr>
          <w:rFonts w:ascii="Arial" w:hAnsi="Arial" w:cs="Arial"/>
          <w:color w:val="000000"/>
        </w:rPr>
        <w:tab/>
        <w:t>Adjourn</w:t>
      </w:r>
    </w:p>
    <w:p w14:paraId="40B98332" w14:textId="77777777" w:rsidR="00462673" w:rsidRDefault="00462673" w:rsidP="00462673">
      <w:pPr>
        <w:widowControl w:val="0"/>
        <w:autoSpaceDE w:val="0"/>
        <w:autoSpaceDN w:val="0"/>
        <w:adjustRightInd w:val="0"/>
        <w:rPr>
          <w:rFonts w:ascii="Arial" w:hAnsi="Arial" w:cs="Arial"/>
          <w:color w:val="000000"/>
        </w:rPr>
      </w:pPr>
    </w:p>
    <w:p w14:paraId="27EAE364" w14:textId="77777777" w:rsidR="00C93500" w:rsidRPr="00146DC6" w:rsidRDefault="00C93500" w:rsidP="00462673">
      <w:pPr>
        <w:widowControl w:val="0"/>
        <w:autoSpaceDE w:val="0"/>
        <w:autoSpaceDN w:val="0"/>
        <w:adjustRightInd w:val="0"/>
        <w:rPr>
          <w:rFonts w:ascii="Arial" w:hAnsi="Arial" w:cs="Arial"/>
          <w:color w:val="000000"/>
        </w:rPr>
      </w:pPr>
      <w:r w:rsidRPr="00146DC6">
        <w:rPr>
          <w:rFonts w:ascii="Arial" w:hAnsi="Arial" w:cs="Arial"/>
          <w:color w:val="000000"/>
        </w:rPr>
        <w:t>UPCOMING DATES:</w:t>
      </w:r>
    </w:p>
    <w:p w14:paraId="79223F14" w14:textId="77777777" w:rsidR="00597AAD" w:rsidRDefault="00597AAD" w:rsidP="00597AAD">
      <w:pPr>
        <w:widowControl w:val="0"/>
        <w:numPr>
          <w:ilvl w:val="0"/>
          <w:numId w:val="20"/>
        </w:numPr>
        <w:autoSpaceDE w:val="0"/>
        <w:autoSpaceDN w:val="0"/>
        <w:adjustRightInd w:val="0"/>
        <w:rPr>
          <w:rFonts w:ascii="Arial" w:hAnsi="Arial" w:cs="Arial"/>
          <w:color w:val="000000"/>
        </w:rPr>
      </w:pPr>
      <w:r>
        <w:rPr>
          <w:rFonts w:ascii="Arial" w:hAnsi="Arial" w:cs="Arial"/>
          <w:color w:val="000000"/>
        </w:rPr>
        <w:t>10/11 Professional Development – No School</w:t>
      </w:r>
    </w:p>
    <w:p w14:paraId="31DAD49B" w14:textId="77777777" w:rsidR="00597AAD" w:rsidRDefault="00597AAD" w:rsidP="00597AAD">
      <w:pPr>
        <w:widowControl w:val="0"/>
        <w:numPr>
          <w:ilvl w:val="0"/>
          <w:numId w:val="20"/>
        </w:numPr>
        <w:autoSpaceDE w:val="0"/>
        <w:autoSpaceDN w:val="0"/>
        <w:adjustRightInd w:val="0"/>
        <w:rPr>
          <w:rFonts w:ascii="Arial" w:hAnsi="Arial" w:cs="Arial"/>
          <w:color w:val="000000"/>
        </w:rPr>
      </w:pPr>
      <w:r w:rsidRPr="00597AAD">
        <w:rPr>
          <w:rFonts w:ascii="Arial" w:hAnsi="Arial" w:cs="Arial"/>
          <w:color w:val="000000"/>
        </w:rPr>
        <w:t>10/23 Picture Day</w:t>
      </w:r>
    </w:p>
    <w:p w14:paraId="331B1F58" w14:textId="77777777" w:rsidR="00597AAD" w:rsidRDefault="00597AAD" w:rsidP="00597AAD">
      <w:pPr>
        <w:widowControl w:val="0"/>
        <w:numPr>
          <w:ilvl w:val="0"/>
          <w:numId w:val="20"/>
        </w:numPr>
        <w:autoSpaceDE w:val="0"/>
        <w:autoSpaceDN w:val="0"/>
        <w:adjustRightInd w:val="0"/>
        <w:rPr>
          <w:rFonts w:ascii="Arial" w:hAnsi="Arial" w:cs="Arial"/>
          <w:color w:val="000000"/>
        </w:rPr>
      </w:pPr>
      <w:r>
        <w:rPr>
          <w:rFonts w:ascii="Arial" w:hAnsi="Arial" w:cs="Arial"/>
          <w:color w:val="000000"/>
        </w:rPr>
        <w:t>10/25</w:t>
      </w:r>
      <w:r w:rsidRPr="00146DC6">
        <w:rPr>
          <w:rFonts w:ascii="Arial" w:hAnsi="Arial" w:cs="Arial"/>
          <w:color w:val="000000"/>
        </w:rPr>
        <w:t xml:space="preserve"> </w:t>
      </w:r>
      <w:r>
        <w:rPr>
          <w:rFonts w:ascii="Arial" w:hAnsi="Arial" w:cs="Arial"/>
          <w:color w:val="000000"/>
        </w:rPr>
        <w:t>Harvest Carnival</w:t>
      </w:r>
    </w:p>
    <w:p w14:paraId="328E2F10" w14:textId="77777777" w:rsidR="00597AAD" w:rsidRPr="00597AAD" w:rsidRDefault="00597AAD" w:rsidP="00597AAD">
      <w:pPr>
        <w:widowControl w:val="0"/>
        <w:numPr>
          <w:ilvl w:val="0"/>
          <w:numId w:val="20"/>
        </w:numPr>
        <w:autoSpaceDE w:val="0"/>
        <w:autoSpaceDN w:val="0"/>
        <w:adjustRightInd w:val="0"/>
        <w:rPr>
          <w:rFonts w:ascii="Arial" w:hAnsi="Arial" w:cs="Arial"/>
          <w:color w:val="000000"/>
        </w:rPr>
      </w:pPr>
      <w:r>
        <w:rPr>
          <w:rFonts w:ascii="Arial" w:hAnsi="Arial" w:cs="Arial"/>
          <w:color w:val="000000"/>
        </w:rPr>
        <w:t>10/30 2-hour early release</w:t>
      </w:r>
    </w:p>
    <w:p w14:paraId="13B04637" w14:textId="77777777" w:rsidR="00462673" w:rsidRPr="00146DC6" w:rsidRDefault="00462673" w:rsidP="00180FB0">
      <w:pPr>
        <w:widowControl w:val="0"/>
        <w:numPr>
          <w:ilvl w:val="0"/>
          <w:numId w:val="20"/>
        </w:numPr>
        <w:autoSpaceDE w:val="0"/>
        <w:autoSpaceDN w:val="0"/>
        <w:adjustRightInd w:val="0"/>
        <w:rPr>
          <w:rFonts w:ascii="Arial" w:hAnsi="Arial" w:cs="Arial"/>
          <w:color w:val="000000"/>
        </w:rPr>
      </w:pPr>
      <w:r>
        <w:rPr>
          <w:rFonts w:ascii="Arial" w:hAnsi="Arial" w:cs="Arial"/>
          <w:color w:val="000000"/>
        </w:rPr>
        <w:t>11/5 Board Meeting</w:t>
      </w:r>
    </w:p>
    <w:sectPr w:rsidR="00462673" w:rsidRPr="00146DC6" w:rsidSect="004C1B4E">
      <w:headerReference w:type="default" r:id="rId8"/>
      <w:type w:val="continuous"/>
      <w:pgSz w:w="12240" w:h="15840"/>
      <w:pgMar w:top="2232" w:right="1440" w:bottom="662" w:left="1440" w:header="720" w:footer="720" w:gutter="0"/>
      <w:cols w:space="720" w:equalWidth="0">
        <w:col w:w="9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42509" w14:textId="77777777" w:rsidR="002A5894" w:rsidRDefault="002A5894">
      <w:r>
        <w:separator/>
      </w:r>
    </w:p>
  </w:endnote>
  <w:endnote w:type="continuationSeparator" w:id="0">
    <w:p w14:paraId="4DDF343D" w14:textId="77777777" w:rsidR="002A5894" w:rsidRDefault="002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277CE" w14:textId="77777777" w:rsidR="002A5894" w:rsidRDefault="002A5894">
      <w:r>
        <w:separator/>
      </w:r>
    </w:p>
  </w:footnote>
  <w:footnote w:type="continuationSeparator" w:id="0">
    <w:p w14:paraId="495A4F47" w14:textId="77777777" w:rsidR="002A5894" w:rsidRDefault="002A5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0174" w14:textId="77777777" w:rsidR="002A5894" w:rsidRDefault="002A5894" w:rsidP="004C1B4E">
    <w:pPr>
      <w:pStyle w:val="Header"/>
      <w:jc w:val="center"/>
    </w:pPr>
    <w:r>
      <w:rPr>
        <w:noProof/>
        <w:lang w:eastAsia="en-US"/>
      </w:rPr>
      <w:drawing>
        <wp:inline distT="0" distB="0" distL="0" distR="0" wp14:anchorId="3BF046D9" wp14:editId="0BDAD49E">
          <wp:extent cx="1899285" cy="914400"/>
          <wp:effectExtent l="0" t="0" r="5715" b="0"/>
          <wp:docPr id="1" name="Picture 1" descr="NB_PTA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PTA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7A59C0"/>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C7BBF"/>
    <w:multiLevelType w:val="hybridMultilevel"/>
    <w:tmpl w:val="2ABA7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36758D"/>
    <w:multiLevelType w:val="hybridMultilevel"/>
    <w:tmpl w:val="081EA4A4"/>
    <w:lvl w:ilvl="0" w:tplc="D98EBA7E">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10336F"/>
    <w:multiLevelType w:val="hybridMultilevel"/>
    <w:tmpl w:val="99224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D416F"/>
    <w:multiLevelType w:val="hybridMultilevel"/>
    <w:tmpl w:val="05BC6B90"/>
    <w:lvl w:ilvl="0" w:tplc="EF540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A14CCD"/>
    <w:multiLevelType w:val="hybridMultilevel"/>
    <w:tmpl w:val="1442A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0F004C"/>
    <w:multiLevelType w:val="hybridMultilevel"/>
    <w:tmpl w:val="081EA4A4"/>
    <w:lvl w:ilvl="0" w:tplc="D98EBA7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25CAD"/>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42BE5"/>
    <w:multiLevelType w:val="hybridMultilevel"/>
    <w:tmpl w:val="39B426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1D2905"/>
    <w:multiLevelType w:val="hybridMultilevel"/>
    <w:tmpl w:val="49745B90"/>
    <w:lvl w:ilvl="0" w:tplc="B922E8DE">
      <w:start w:val="1"/>
      <w:numFmt w:val="bullet"/>
      <w:lvlText w:val=""/>
      <w:lvlJc w:val="left"/>
      <w:pPr>
        <w:ind w:left="1080" w:hanging="360"/>
      </w:pPr>
      <w:rPr>
        <w:rFonts w:ascii="Wingdings" w:eastAsia="MS Mincho"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984FB4"/>
    <w:multiLevelType w:val="hybridMultilevel"/>
    <w:tmpl w:val="C94E68D6"/>
    <w:lvl w:ilvl="0" w:tplc="56B86C06">
      <w:start w:val="1"/>
      <w:numFmt w:val="bullet"/>
      <w:lvlText w:val=""/>
      <w:lvlJc w:val="left"/>
      <w:pPr>
        <w:tabs>
          <w:tab w:val="num" w:pos="720"/>
        </w:tabs>
        <w:ind w:left="720" w:hanging="360"/>
      </w:pPr>
      <w:rPr>
        <w:rFonts w:ascii="Wingdings 2" w:hAnsi="Wingdings 2" w:hint="default"/>
      </w:rPr>
    </w:lvl>
    <w:lvl w:ilvl="1" w:tplc="A3CE979C">
      <w:start w:val="1"/>
      <w:numFmt w:val="bullet"/>
      <w:lvlText w:val=""/>
      <w:lvlJc w:val="left"/>
      <w:pPr>
        <w:tabs>
          <w:tab w:val="num" w:pos="1440"/>
        </w:tabs>
        <w:ind w:left="1440" w:hanging="360"/>
      </w:pPr>
      <w:rPr>
        <w:rFonts w:ascii="Wingdings 2" w:hAnsi="Wingdings 2" w:hint="default"/>
      </w:rPr>
    </w:lvl>
    <w:lvl w:ilvl="2" w:tplc="D87A47E0" w:tentative="1">
      <w:start w:val="1"/>
      <w:numFmt w:val="bullet"/>
      <w:lvlText w:val=""/>
      <w:lvlJc w:val="left"/>
      <w:pPr>
        <w:tabs>
          <w:tab w:val="num" w:pos="2160"/>
        </w:tabs>
        <w:ind w:left="2160" w:hanging="360"/>
      </w:pPr>
      <w:rPr>
        <w:rFonts w:ascii="Wingdings 2" w:hAnsi="Wingdings 2" w:hint="default"/>
      </w:rPr>
    </w:lvl>
    <w:lvl w:ilvl="3" w:tplc="F02453A6" w:tentative="1">
      <w:start w:val="1"/>
      <w:numFmt w:val="bullet"/>
      <w:lvlText w:val=""/>
      <w:lvlJc w:val="left"/>
      <w:pPr>
        <w:tabs>
          <w:tab w:val="num" w:pos="2880"/>
        </w:tabs>
        <w:ind w:left="2880" w:hanging="360"/>
      </w:pPr>
      <w:rPr>
        <w:rFonts w:ascii="Wingdings 2" w:hAnsi="Wingdings 2" w:hint="default"/>
      </w:rPr>
    </w:lvl>
    <w:lvl w:ilvl="4" w:tplc="6A4AF89A" w:tentative="1">
      <w:start w:val="1"/>
      <w:numFmt w:val="bullet"/>
      <w:lvlText w:val=""/>
      <w:lvlJc w:val="left"/>
      <w:pPr>
        <w:tabs>
          <w:tab w:val="num" w:pos="3600"/>
        </w:tabs>
        <w:ind w:left="3600" w:hanging="360"/>
      </w:pPr>
      <w:rPr>
        <w:rFonts w:ascii="Wingdings 2" w:hAnsi="Wingdings 2" w:hint="default"/>
      </w:rPr>
    </w:lvl>
    <w:lvl w:ilvl="5" w:tplc="C8585F5A" w:tentative="1">
      <w:start w:val="1"/>
      <w:numFmt w:val="bullet"/>
      <w:lvlText w:val=""/>
      <w:lvlJc w:val="left"/>
      <w:pPr>
        <w:tabs>
          <w:tab w:val="num" w:pos="4320"/>
        </w:tabs>
        <w:ind w:left="4320" w:hanging="360"/>
      </w:pPr>
      <w:rPr>
        <w:rFonts w:ascii="Wingdings 2" w:hAnsi="Wingdings 2" w:hint="default"/>
      </w:rPr>
    </w:lvl>
    <w:lvl w:ilvl="6" w:tplc="7728A084" w:tentative="1">
      <w:start w:val="1"/>
      <w:numFmt w:val="bullet"/>
      <w:lvlText w:val=""/>
      <w:lvlJc w:val="left"/>
      <w:pPr>
        <w:tabs>
          <w:tab w:val="num" w:pos="5040"/>
        </w:tabs>
        <w:ind w:left="5040" w:hanging="360"/>
      </w:pPr>
      <w:rPr>
        <w:rFonts w:ascii="Wingdings 2" w:hAnsi="Wingdings 2" w:hint="default"/>
      </w:rPr>
    </w:lvl>
    <w:lvl w:ilvl="7" w:tplc="7AFA6FAC" w:tentative="1">
      <w:start w:val="1"/>
      <w:numFmt w:val="bullet"/>
      <w:lvlText w:val=""/>
      <w:lvlJc w:val="left"/>
      <w:pPr>
        <w:tabs>
          <w:tab w:val="num" w:pos="5760"/>
        </w:tabs>
        <w:ind w:left="5760" w:hanging="360"/>
      </w:pPr>
      <w:rPr>
        <w:rFonts w:ascii="Wingdings 2" w:hAnsi="Wingdings 2" w:hint="default"/>
      </w:rPr>
    </w:lvl>
    <w:lvl w:ilvl="8" w:tplc="ACA6EED6" w:tentative="1">
      <w:start w:val="1"/>
      <w:numFmt w:val="bullet"/>
      <w:lvlText w:val=""/>
      <w:lvlJc w:val="left"/>
      <w:pPr>
        <w:tabs>
          <w:tab w:val="num" w:pos="6480"/>
        </w:tabs>
        <w:ind w:left="6480" w:hanging="360"/>
      </w:pPr>
      <w:rPr>
        <w:rFonts w:ascii="Wingdings 2" w:hAnsi="Wingdings 2" w:hint="default"/>
      </w:rPr>
    </w:lvl>
  </w:abstractNum>
  <w:abstractNum w:abstractNumId="16">
    <w:nsid w:val="548F360A"/>
    <w:multiLevelType w:val="hybridMultilevel"/>
    <w:tmpl w:val="5F026B86"/>
    <w:lvl w:ilvl="0" w:tplc="8E582712">
      <w:numFmt w:val="bullet"/>
      <w:lvlText w:val="-"/>
      <w:lvlJc w:val="left"/>
      <w:pPr>
        <w:tabs>
          <w:tab w:val="num" w:pos="720"/>
        </w:tabs>
        <w:ind w:left="720" w:hanging="360"/>
      </w:pPr>
      <w:rPr>
        <w:rFonts w:ascii="Times New Roman" w:eastAsia="MS Mincho" w:hAnsi="Times New Roman" w:cs="Times New Roman" w:hint="default"/>
      </w:rPr>
    </w:lvl>
    <w:lvl w:ilvl="1" w:tplc="2972865C" w:tentative="1">
      <w:start w:val="1"/>
      <w:numFmt w:val="bullet"/>
      <w:lvlText w:val="o"/>
      <w:lvlJc w:val="left"/>
      <w:pPr>
        <w:tabs>
          <w:tab w:val="num" w:pos="1440"/>
        </w:tabs>
        <w:ind w:left="1440" w:hanging="360"/>
      </w:pPr>
      <w:rPr>
        <w:rFonts w:ascii="Courier New" w:hAnsi="Courier New" w:cs="Cambria" w:hint="default"/>
      </w:rPr>
    </w:lvl>
    <w:lvl w:ilvl="2" w:tplc="1B22468A" w:tentative="1">
      <w:start w:val="1"/>
      <w:numFmt w:val="bullet"/>
      <w:lvlText w:val=""/>
      <w:lvlJc w:val="left"/>
      <w:pPr>
        <w:tabs>
          <w:tab w:val="num" w:pos="2160"/>
        </w:tabs>
        <w:ind w:left="2160" w:hanging="360"/>
      </w:pPr>
      <w:rPr>
        <w:rFonts w:ascii="Wingdings" w:hAnsi="Wingdings" w:hint="default"/>
      </w:rPr>
    </w:lvl>
    <w:lvl w:ilvl="3" w:tplc="89CCC518" w:tentative="1">
      <w:start w:val="1"/>
      <w:numFmt w:val="bullet"/>
      <w:lvlText w:val=""/>
      <w:lvlJc w:val="left"/>
      <w:pPr>
        <w:tabs>
          <w:tab w:val="num" w:pos="2880"/>
        </w:tabs>
        <w:ind w:left="2880" w:hanging="360"/>
      </w:pPr>
      <w:rPr>
        <w:rFonts w:ascii="Symbol" w:hAnsi="Symbol" w:hint="default"/>
      </w:rPr>
    </w:lvl>
    <w:lvl w:ilvl="4" w:tplc="D8CC8AC4" w:tentative="1">
      <w:start w:val="1"/>
      <w:numFmt w:val="bullet"/>
      <w:lvlText w:val="o"/>
      <w:lvlJc w:val="left"/>
      <w:pPr>
        <w:tabs>
          <w:tab w:val="num" w:pos="3600"/>
        </w:tabs>
        <w:ind w:left="3600" w:hanging="360"/>
      </w:pPr>
      <w:rPr>
        <w:rFonts w:ascii="Courier New" w:hAnsi="Courier New" w:cs="Cambria" w:hint="default"/>
      </w:rPr>
    </w:lvl>
    <w:lvl w:ilvl="5" w:tplc="0F64BEF8" w:tentative="1">
      <w:start w:val="1"/>
      <w:numFmt w:val="bullet"/>
      <w:lvlText w:val=""/>
      <w:lvlJc w:val="left"/>
      <w:pPr>
        <w:tabs>
          <w:tab w:val="num" w:pos="4320"/>
        </w:tabs>
        <w:ind w:left="4320" w:hanging="360"/>
      </w:pPr>
      <w:rPr>
        <w:rFonts w:ascii="Wingdings" w:hAnsi="Wingdings" w:hint="default"/>
      </w:rPr>
    </w:lvl>
    <w:lvl w:ilvl="6" w:tplc="D4BE2412" w:tentative="1">
      <w:start w:val="1"/>
      <w:numFmt w:val="bullet"/>
      <w:lvlText w:val=""/>
      <w:lvlJc w:val="left"/>
      <w:pPr>
        <w:tabs>
          <w:tab w:val="num" w:pos="5040"/>
        </w:tabs>
        <w:ind w:left="5040" w:hanging="360"/>
      </w:pPr>
      <w:rPr>
        <w:rFonts w:ascii="Symbol" w:hAnsi="Symbol" w:hint="default"/>
      </w:rPr>
    </w:lvl>
    <w:lvl w:ilvl="7" w:tplc="4876388A" w:tentative="1">
      <w:start w:val="1"/>
      <w:numFmt w:val="bullet"/>
      <w:lvlText w:val="o"/>
      <w:lvlJc w:val="left"/>
      <w:pPr>
        <w:tabs>
          <w:tab w:val="num" w:pos="5760"/>
        </w:tabs>
        <w:ind w:left="5760" w:hanging="360"/>
      </w:pPr>
      <w:rPr>
        <w:rFonts w:ascii="Courier New" w:hAnsi="Courier New" w:cs="Cambria" w:hint="default"/>
      </w:rPr>
    </w:lvl>
    <w:lvl w:ilvl="8" w:tplc="56F0CC0A" w:tentative="1">
      <w:start w:val="1"/>
      <w:numFmt w:val="bullet"/>
      <w:lvlText w:val=""/>
      <w:lvlJc w:val="left"/>
      <w:pPr>
        <w:tabs>
          <w:tab w:val="num" w:pos="6480"/>
        </w:tabs>
        <w:ind w:left="6480" w:hanging="360"/>
      </w:pPr>
      <w:rPr>
        <w:rFonts w:ascii="Wingdings" w:hAnsi="Wingdings" w:hint="default"/>
      </w:rPr>
    </w:lvl>
  </w:abstractNum>
  <w:abstractNum w:abstractNumId="17">
    <w:nsid w:val="5F382572"/>
    <w:multiLevelType w:val="hybridMultilevel"/>
    <w:tmpl w:val="CC16127E"/>
    <w:lvl w:ilvl="0" w:tplc="BB6CC254">
      <w:start w:val="1"/>
      <w:numFmt w:val="upperLetter"/>
      <w:lvlText w:val="%1."/>
      <w:lvlJc w:val="left"/>
      <w:pPr>
        <w:ind w:left="1080" w:hanging="360"/>
      </w:pPr>
      <w:rPr>
        <w:rFonts w:ascii="Arial" w:eastAsia="MS Mincho" w:hAnsi="Arial" w:cs="Arial"/>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BC5EC4"/>
    <w:multiLevelType w:val="hybridMultilevel"/>
    <w:tmpl w:val="F3549C7A"/>
    <w:lvl w:ilvl="0" w:tplc="9640812A">
      <w:start w:val="1"/>
      <w:numFmt w:val="upperLetter"/>
      <w:lvlText w:val="%1."/>
      <w:lvlJc w:val="left"/>
      <w:pPr>
        <w:ind w:left="720" w:hanging="360"/>
      </w:pPr>
      <w:rPr>
        <w:rFonts w:ascii="Arial" w:eastAsia="MS Mincho"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50252"/>
    <w:multiLevelType w:val="multilevel"/>
    <w:tmpl w:val="21C4AC2E"/>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Wingdings" w:eastAsia="MS Mincho" w:hAnsi="Wingdings" w:cs="Cambria"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E20C69"/>
    <w:multiLevelType w:val="hybridMultilevel"/>
    <w:tmpl w:val="86B41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849B0"/>
    <w:multiLevelType w:val="hybridMultilevel"/>
    <w:tmpl w:val="21C4AC2E"/>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0B66886">
      <w:numFmt w:val="bullet"/>
      <w:lvlText w:val=""/>
      <w:lvlJc w:val="left"/>
      <w:pPr>
        <w:ind w:left="3600" w:hanging="360"/>
      </w:pPr>
      <w:rPr>
        <w:rFonts w:ascii="Wingdings" w:eastAsia="MS Mincho" w:hAnsi="Wingdings" w:cs="Cambr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76B5D"/>
    <w:multiLevelType w:val="hybridMultilevel"/>
    <w:tmpl w:val="2F706BFE"/>
    <w:lvl w:ilvl="0" w:tplc="695A2636">
      <w:numFmt w:val="bullet"/>
      <w:lvlText w:val="-"/>
      <w:lvlJc w:val="left"/>
      <w:pPr>
        <w:tabs>
          <w:tab w:val="num" w:pos="630"/>
        </w:tabs>
        <w:ind w:left="630" w:hanging="360"/>
      </w:pPr>
      <w:rPr>
        <w:rFonts w:ascii="Tahoma" w:eastAsia="Times New Roman" w:hAnsi="Tahoma"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23">
    <w:nsid w:val="7CE40A22"/>
    <w:multiLevelType w:val="hybridMultilevel"/>
    <w:tmpl w:val="B218E3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6"/>
  </w:num>
  <w:num w:numId="2">
    <w:abstractNumId w:val="13"/>
  </w:num>
  <w:num w:numId="3">
    <w:abstractNumId w:val="11"/>
  </w:num>
  <w:num w:numId="4">
    <w:abstractNumId w:val="20"/>
  </w:num>
  <w:num w:numId="5">
    <w:abstractNumId w:val="5"/>
  </w:num>
  <w:num w:numId="6">
    <w:abstractNumId w:val="7"/>
  </w:num>
  <w:num w:numId="7">
    <w:abstractNumId w:val="22"/>
  </w:num>
  <w:num w:numId="8">
    <w:abstractNumId w:val="12"/>
  </w:num>
  <w:num w:numId="9">
    <w:abstractNumId w:val="0"/>
  </w:num>
  <w:num w:numId="10">
    <w:abstractNumId w:val="1"/>
  </w:num>
  <w:num w:numId="11">
    <w:abstractNumId w:val="2"/>
  </w:num>
  <w:num w:numId="12">
    <w:abstractNumId w:val="3"/>
  </w:num>
  <w:num w:numId="13">
    <w:abstractNumId w:val="4"/>
  </w:num>
  <w:num w:numId="14">
    <w:abstractNumId w:val="21"/>
  </w:num>
  <w:num w:numId="15">
    <w:abstractNumId w:val="19"/>
  </w:num>
  <w:num w:numId="16">
    <w:abstractNumId w:val="15"/>
  </w:num>
  <w:num w:numId="17">
    <w:abstractNumId w:val="23"/>
  </w:num>
  <w:num w:numId="18">
    <w:abstractNumId w:val="10"/>
  </w:num>
  <w:num w:numId="19">
    <w:abstractNumId w:val="18"/>
  </w:num>
  <w:num w:numId="20">
    <w:abstractNumId w:val="6"/>
  </w:num>
  <w:num w:numId="21">
    <w:abstractNumId w:val="9"/>
  </w:num>
  <w:num w:numId="22">
    <w:abstractNumId w:val="14"/>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59"/>
    <w:rsid w:val="00014377"/>
    <w:rsid w:val="00023CEA"/>
    <w:rsid w:val="000309B2"/>
    <w:rsid w:val="00031FE7"/>
    <w:rsid w:val="00042735"/>
    <w:rsid w:val="0005424F"/>
    <w:rsid w:val="000B3D4E"/>
    <w:rsid w:val="000C3310"/>
    <w:rsid w:val="000E0692"/>
    <w:rsid w:val="000E1103"/>
    <w:rsid w:val="000E66CC"/>
    <w:rsid w:val="000F724B"/>
    <w:rsid w:val="00122D3B"/>
    <w:rsid w:val="00136CFB"/>
    <w:rsid w:val="0014360D"/>
    <w:rsid w:val="00146DC6"/>
    <w:rsid w:val="00151386"/>
    <w:rsid w:val="00180FB0"/>
    <w:rsid w:val="001810C8"/>
    <w:rsid w:val="001A1628"/>
    <w:rsid w:val="001C2455"/>
    <w:rsid w:val="001C514C"/>
    <w:rsid w:val="001C5E9D"/>
    <w:rsid w:val="001D5903"/>
    <w:rsid w:val="001E0AF2"/>
    <w:rsid w:val="001E0EDF"/>
    <w:rsid w:val="001F4F3D"/>
    <w:rsid w:val="00237275"/>
    <w:rsid w:val="00246E5E"/>
    <w:rsid w:val="00250650"/>
    <w:rsid w:val="00263A8C"/>
    <w:rsid w:val="002A5894"/>
    <w:rsid w:val="002C3852"/>
    <w:rsid w:val="002D710A"/>
    <w:rsid w:val="002E2506"/>
    <w:rsid w:val="002E56CA"/>
    <w:rsid w:val="002F4272"/>
    <w:rsid w:val="002F5B45"/>
    <w:rsid w:val="002F7DC9"/>
    <w:rsid w:val="00327988"/>
    <w:rsid w:val="0033436E"/>
    <w:rsid w:val="00336759"/>
    <w:rsid w:val="00374E55"/>
    <w:rsid w:val="00380F58"/>
    <w:rsid w:val="00390B4B"/>
    <w:rsid w:val="003964AD"/>
    <w:rsid w:val="0040779C"/>
    <w:rsid w:val="00427651"/>
    <w:rsid w:val="0046227D"/>
    <w:rsid w:val="00462673"/>
    <w:rsid w:val="00476483"/>
    <w:rsid w:val="004919EF"/>
    <w:rsid w:val="004947D8"/>
    <w:rsid w:val="0049524A"/>
    <w:rsid w:val="004A0C2A"/>
    <w:rsid w:val="004A5B14"/>
    <w:rsid w:val="004B74DE"/>
    <w:rsid w:val="004C1B4E"/>
    <w:rsid w:val="004C6E0E"/>
    <w:rsid w:val="004D472F"/>
    <w:rsid w:val="005018F6"/>
    <w:rsid w:val="005245E3"/>
    <w:rsid w:val="00532B2B"/>
    <w:rsid w:val="00554DA8"/>
    <w:rsid w:val="00560F88"/>
    <w:rsid w:val="005632C6"/>
    <w:rsid w:val="00574DDC"/>
    <w:rsid w:val="005810EB"/>
    <w:rsid w:val="00594DC9"/>
    <w:rsid w:val="00597488"/>
    <w:rsid w:val="00597AAD"/>
    <w:rsid w:val="005A1F3F"/>
    <w:rsid w:val="005E61E8"/>
    <w:rsid w:val="005F29F6"/>
    <w:rsid w:val="00657B7C"/>
    <w:rsid w:val="00662050"/>
    <w:rsid w:val="00672D24"/>
    <w:rsid w:val="006906E9"/>
    <w:rsid w:val="006930E0"/>
    <w:rsid w:val="006A4813"/>
    <w:rsid w:val="006B2958"/>
    <w:rsid w:val="006B3065"/>
    <w:rsid w:val="006B4418"/>
    <w:rsid w:val="006B4F20"/>
    <w:rsid w:val="006C5864"/>
    <w:rsid w:val="006D77C5"/>
    <w:rsid w:val="006E11C5"/>
    <w:rsid w:val="006E6B10"/>
    <w:rsid w:val="006E7EF7"/>
    <w:rsid w:val="0071259E"/>
    <w:rsid w:val="00717D5D"/>
    <w:rsid w:val="00764F3B"/>
    <w:rsid w:val="00773E9A"/>
    <w:rsid w:val="0078766F"/>
    <w:rsid w:val="007A7DAB"/>
    <w:rsid w:val="007D3ECD"/>
    <w:rsid w:val="007F6DDC"/>
    <w:rsid w:val="0085103D"/>
    <w:rsid w:val="008622F4"/>
    <w:rsid w:val="008736AF"/>
    <w:rsid w:val="00885375"/>
    <w:rsid w:val="0088616A"/>
    <w:rsid w:val="008B3AE9"/>
    <w:rsid w:val="008B3E59"/>
    <w:rsid w:val="008D6632"/>
    <w:rsid w:val="00900312"/>
    <w:rsid w:val="00902C6F"/>
    <w:rsid w:val="009032A2"/>
    <w:rsid w:val="0090613A"/>
    <w:rsid w:val="00906459"/>
    <w:rsid w:val="00912ABF"/>
    <w:rsid w:val="009135C0"/>
    <w:rsid w:val="00913E6A"/>
    <w:rsid w:val="00935202"/>
    <w:rsid w:val="009356AC"/>
    <w:rsid w:val="00950922"/>
    <w:rsid w:val="00967EEA"/>
    <w:rsid w:val="0097186F"/>
    <w:rsid w:val="00971D8E"/>
    <w:rsid w:val="00977C8E"/>
    <w:rsid w:val="00980467"/>
    <w:rsid w:val="009A0D16"/>
    <w:rsid w:val="009D25C4"/>
    <w:rsid w:val="009D75E7"/>
    <w:rsid w:val="00A5050A"/>
    <w:rsid w:val="00A55AEB"/>
    <w:rsid w:val="00A6053C"/>
    <w:rsid w:val="00A667AB"/>
    <w:rsid w:val="00A7517F"/>
    <w:rsid w:val="00A82F60"/>
    <w:rsid w:val="00AD09AD"/>
    <w:rsid w:val="00AE34DB"/>
    <w:rsid w:val="00B11981"/>
    <w:rsid w:val="00B1714E"/>
    <w:rsid w:val="00B173B1"/>
    <w:rsid w:val="00B310D1"/>
    <w:rsid w:val="00B34351"/>
    <w:rsid w:val="00B64191"/>
    <w:rsid w:val="00B80AA1"/>
    <w:rsid w:val="00BE21F3"/>
    <w:rsid w:val="00BE276B"/>
    <w:rsid w:val="00BE6EC5"/>
    <w:rsid w:val="00BF18B0"/>
    <w:rsid w:val="00BF57FE"/>
    <w:rsid w:val="00C26BB9"/>
    <w:rsid w:val="00C35797"/>
    <w:rsid w:val="00C44E01"/>
    <w:rsid w:val="00C72A0D"/>
    <w:rsid w:val="00C80DEA"/>
    <w:rsid w:val="00C816A5"/>
    <w:rsid w:val="00C91BA4"/>
    <w:rsid w:val="00C93500"/>
    <w:rsid w:val="00CE1262"/>
    <w:rsid w:val="00D06D2F"/>
    <w:rsid w:val="00D43709"/>
    <w:rsid w:val="00D62728"/>
    <w:rsid w:val="00D81FFF"/>
    <w:rsid w:val="00D84E81"/>
    <w:rsid w:val="00DA3A97"/>
    <w:rsid w:val="00DD25C1"/>
    <w:rsid w:val="00DE004D"/>
    <w:rsid w:val="00E224CE"/>
    <w:rsid w:val="00E302F5"/>
    <w:rsid w:val="00E64357"/>
    <w:rsid w:val="00E8063C"/>
    <w:rsid w:val="00EB3C4C"/>
    <w:rsid w:val="00EB4B05"/>
    <w:rsid w:val="00EB64C3"/>
    <w:rsid w:val="00EE5A86"/>
    <w:rsid w:val="00EF2D0B"/>
    <w:rsid w:val="00EF49AB"/>
    <w:rsid w:val="00F0470D"/>
    <w:rsid w:val="00F52D19"/>
    <w:rsid w:val="00F55DFC"/>
    <w:rsid w:val="00F56885"/>
    <w:rsid w:val="00F7284A"/>
    <w:rsid w:val="00F8354E"/>
    <w:rsid w:val="00F92078"/>
    <w:rsid w:val="00F931E5"/>
    <w:rsid w:val="00FD4276"/>
    <w:rsid w:val="00FD4D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361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styleId="ListParagraph">
    <w:name w:val="List Paragraph"/>
    <w:basedOn w:val="Normal"/>
    <w:uiPriority w:val="34"/>
    <w:qFormat/>
    <w:rsid w:val="00C504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styleId="ListParagraph">
    <w:name w:val="List Paragraph"/>
    <w:basedOn w:val="Normal"/>
    <w:uiPriority w:val="34"/>
    <w:qFormat/>
    <w:rsid w:val="00C5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3768">
      <w:bodyDiv w:val="1"/>
      <w:marLeft w:val="0"/>
      <w:marRight w:val="0"/>
      <w:marTop w:val="0"/>
      <w:marBottom w:val="0"/>
      <w:divBdr>
        <w:top w:val="none" w:sz="0" w:space="0" w:color="auto"/>
        <w:left w:val="none" w:sz="0" w:space="0" w:color="auto"/>
        <w:bottom w:val="none" w:sz="0" w:space="0" w:color="auto"/>
        <w:right w:val="none" w:sz="0" w:space="0" w:color="auto"/>
      </w:divBdr>
      <w:divsChild>
        <w:div w:id="252276863">
          <w:marLeft w:val="1138"/>
          <w:marRight w:val="0"/>
          <w:marTop w:val="1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3</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 Beach Elementary PTA Board Retreat</vt:lpstr>
    </vt:vector>
  </TitlesOfParts>
  <Company>MTNW</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Beach Elementary PTA Board Retreat</dc:title>
  <dc:subject/>
  <dc:creator>Rickb</dc:creator>
  <cp:keywords/>
  <dc:description/>
  <cp:lastModifiedBy>Erika Hermanson</cp:lastModifiedBy>
  <cp:revision>7</cp:revision>
  <cp:lastPrinted>2013-02-25T20:38:00Z</cp:lastPrinted>
  <dcterms:created xsi:type="dcterms:W3CDTF">2013-10-09T02:11:00Z</dcterms:created>
  <dcterms:modified xsi:type="dcterms:W3CDTF">2013-10-09T20:10:00Z</dcterms:modified>
</cp:coreProperties>
</file>