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4E" w:rsidRPr="00CA4E29" w:rsidRDefault="004C1B4E" w:rsidP="004C1B4E">
      <w:pPr>
        <w:pStyle w:val="Caption"/>
        <w:jc w:val="center"/>
        <w:rPr>
          <w:rFonts w:ascii="Tahoma" w:hAnsi="Tahoma"/>
          <w:b/>
          <w:sz w:val="20"/>
          <w:szCs w:val="20"/>
        </w:rPr>
      </w:pPr>
      <w:bookmarkStart w:id="0" w:name="_GoBack"/>
      <w:bookmarkEnd w:id="0"/>
    </w:p>
    <w:p w:rsidR="004C1B4E" w:rsidRPr="00CA4E29" w:rsidRDefault="004C1B4E" w:rsidP="004C1B4E">
      <w:pPr>
        <w:pStyle w:val="Caption"/>
        <w:jc w:val="center"/>
        <w:rPr>
          <w:rFonts w:ascii="Arial" w:hAnsi="Arial"/>
          <w:b/>
          <w:sz w:val="24"/>
        </w:rPr>
      </w:pPr>
      <w:r w:rsidRPr="00CA4E29">
        <w:rPr>
          <w:rFonts w:ascii="Arial" w:hAnsi="Arial"/>
          <w:b/>
          <w:sz w:val="24"/>
        </w:rPr>
        <w:t xml:space="preserve">PTA </w:t>
      </w:r>
      <w:r w:rsidR="00414CAC">
        <w:rPr>
          <w:rFonts w:ascii="Arial" w:hAnsi="Arial"/>
          <w:b/>
          <w:sz w:val="24"/>
        </w:rPr>
        <w:t>General</w:t>
      </w:r>
      <w:r w:rsidRPr="00CA4E29">
        <w:rPr>
          <w:rFonts w:ascii="Arial" w:hAnsi="Arial"/>
          <w:b/>
          <w:sz w:val="24"/>
        </w:rPr>
        <w:t xml:space="preserve"> Meeting</w:t>
      </w:r>
    </w:p>
    <w:p w:rsidR="004C1B4E" w:rsidRPr="00CA4E29" w:rsidRDefault="00B173B1" w:rsidP="004C1B4E">
      <w:pPr>
        <w:autoSpaceDE w:val="0"/>
        <w:autoSpaceDN w:val="0"/>
        <w:adjustRightInd w:val="0"/>
        <w:jc w:val="center"/>
        <w:rPr>
          <w:rFonts w:ascii="Arial" w:hAnsi="Arial"/>
          <w:b/>
        </w:rPr>
      </w:pPr>
      <w:r w:rsidRPr="00CA4E29">
        <w:rPr>
          <w:rFonts w:ascii="Arial" w:hAnsi="Arial"/>
          <w:b/>
        </w:rPr>
        <w:t>North Beach Elementary</w:t>
      </w:r>
    </w:p>
    <w:p w:rsidR="004C1B4E" w:rsidRPr="00CA4E29" w:rsidRDefault="001453CE" w:rsidP="004C1B4E">
      <w:pPr>
        <w:autoSpaceDE w:val="0"/>
        <w:autoSpaceDN w:val="0"/>
        <w:adjustRightInd w:val="0"/>
        <w:jc w:val="center"/>
        <w:rPr>
          <w:rFonts w:ascii="Arial" w:hAnsi="Arial"/>
          <w:b/>
        </w:rPr>
      </w:pPr>
      <w:r>
        <w:rPr>
          <w:rFonts w:ascii="Arial" w:hAnsi="Arial"/>
          <w:b/>
        </w:rPr>
        <w:t>February 27</w:t>
      </w:r>
      <w:r w:rsidR="004C1B4E" w:rsidRPr="00CA4E29">
        <w:rPr>
          <w:rFonts w:ascii="Arial" w:hAnsi="Arial"/>
          <w:b/>
        </w:rPr>
        <w:t>, 6:30 p.m.</w:t>
      </w:r>
    </w:p>
    <w:p w:rsidR="004C1B4E" w:rsidRPr="00640543" w:rsidRDefault="004C1B4E" w:rsidP="004C1B4E">
      <w:pPr>
        <w:autoSpaceDE w:val="0"/>
        <w:autoSpaceDN w:val="0"/>
        <w:adjustRightInd w:val="0"/>
        <w:jc w:val="center"/>
        <w:rPr>
          <w:rFonts w:ascii="Arial" w:hAnsi="Arial"/>
        </w:rPr>
      </w:pPr>
    </w:p>
    <w:p w:rsidR="004C1B4E" w:rsidRPr="00640543" w:rsidRDefault="004C1B4E" w:rsidP="004C1B4E">
      <w:pPr>
        <w:autoSpaceDE w:val="0"/>
        <w:autoSpaceDN w:val="0"/>
        <w:adjustRightInd w:val="0"/>
        <w:jc w:val="center"/>
        <w:rPr>
          <w:rFonts w:ascii="Arial" w:hAnsi="Arial"/>
          <w:b/>
          <w:szCs w:val="20"/>
        </w:rPr>
      </w:pPr>
      <w:r w:rsidRPr="00640543">
        <w:rPr>
          <w:rFonts w:ascii="Arial" w:hAnsi="Arial" w:cs="Tahoma"/>
          <w:b/>
          <w:szCs w:val="20"/>
        </w:rPr>
        <w:t xml:space="preserve">It is the mission of the North Beach Elementary PTA to foster community inclusion, child advocacy and academic excellence by facilitating communications, supporting teachers and staff, </w:t>
      </w:r>
      <w:r>
        <w:rPr>
          <w:rFonts w:ascii="Arial" w:hAnsi="Arial" w:cs="Tahoma"/>
          <w:b/>
          <w:szCs w:val="20"/>
        </w:rPr>
        <w:t>&amp;</w:t>
      </w:r>
      <w:r w:rsidRPr="00640543">
        <w:rPr>
          <w:rFonts w:ascii="Arial" w:hAnsi="Arial" w:cs="Tahoma"/>
          <w:b/>
          <w:szCs w:val="20"/>
        </w:rPr>
        <w:t xml:space="preserve"> enhancing the educational, social </w:t>
      </w:r>
      <w:r>
        <w:rPr>
          <w:rFonts w:ascii="Arial" w:hAnsi="Arial" w:cs="Tahoma"/>
          <w:b/>
          <w:szCs w:val="20"/>
        </w:rPr>
        <w:t>&amp;</w:t>
      </w:r>
      <w:r w:rsidRPr="00640543">
        <w:rPr>
          <w:rFonts w:ascii="Arial" w:hAnsi="Arial" w:cs="Tahoma"/>
          <w:b/>
          <w:szCs w:val="20"/>
        </w:rPr>
        <w:t xml:space="preserve"> physical environment of North Beach Elementary School</w:t>
      </w:r>
      <w:r>
        <w:rPr>
          <w:rFonts w:ascii="Arial" w:hAnsi="Arial" w:cs="Tahoma"/>
          <w:b/>
          <w:szCs w:val="20"/>
        </w:rPr>
        <w:t>.</w:t>
      </w:r>
    </w:p>
    <w:p w:rsidR="004C1B4E" w:rsidRPr="00640543" w:rsidRDefault="004C1B4E">
      <w:pPr>
        <w:autoSpaceDE w:val="0"/>
        <w:autoSpaceDN w:val="0"/>
        <w:adjustRightInd w:val="0"/>
        <w:jc w:val="center"/>
        <w:rPr>
          <w:rFonts w:ascii="Arial" w:hAnsi="Arial"/>
          <w:szCs w:val="22"/>
        </w:rPr>
      </w:pPr>
    </w:p>
    <w:p w:rsidR="004C1B4E" w:rsidRPr="00180FB0" w:rsidRDefault="004C1B4E" w:rsidP="00180FB0">
      <w:pPr>
        <w:pStyle w:val="Heading1"/>
        <w:rPr>
          <w:rFonts w:ascii="Arial" w:hAnsi="Arial"/>
          <w:b/>
          <w:sz w:val="24"/>
          <w:szCs w:val="26"/>
        </w:rPr>
      </w:pPr>
      <w:r w:rsidRPr="00640543">
        <w:rPr>
          <w:rFonts w:ascii="Arial" w:hAnsi="Arial"/>
          <w:b/>
          <w:sz w:val="24"/>
          <w:szCs w:val="26"/>
        </w:rPr>
        <w:t>Minutes</w:t>
      </w:r>
    </w:p>
    <w:p w:rsidR="007D3ECD" w:rsidRDefault="007D3ECD" w:rsidP="004C1B4E">
      <w:pPr>
        <w:rPr>
          <w:rFonts w:ascii="Arial" w:hAnsi="Arial"/>
        </w:rPr>
      </w:pPr>
    </w:p>
    <w:p w:rsidR="00414CAC" w:rsidRDefault="004A21FB" w:rsidP="00414CAC">
      <w:pPr>
        <w:rPr>
          <w:rFonts w:ascii="Arial" w:hAnsi="Arial" w:cs="Arial"/>
        </w:rPr>
      </w:pPr>
      <w:r>
        <w:rPr>
          <w:rFonts w:ascii="Arial" w:hAnsi="Arial" w:cs="Arial"/>
        </w:rPr>
        <w:t xml:space="preserve">Call to order </w:t>
      </w:r>
      <w:r w:rsidR="006025E7">
        <w:rPr>
          <w:rFonts w:ascii="Arial" w:hAnsi="Arial" w:cs="Arial"/>
        </w:rPr>
        <w:t xml:space="preserve">and welcome </w:t>
      </w:r>
      <w:r>
        <w:rPr>
          <w:rFonts w:ascii="Arial" w:hAnsi="Arial" w:cs="Arial"/>
        </w:rPr>
        <w:t>at 6:45</w:t>
      </w:r>
    </w:p>
    <w:p w:rsidR="004A21FB" w:rsidRDefault="004A21FB" w:rsidP="00414CAC">
      <w:pPr>
        <w:rPr>
          <w:rFonts w:ascii="Arial" w:hAnsi="Arial" w:cs="Arial"/>
        </w:rPr>
      </w:pPr>
    </w:p>
    <w:p w:rsidR="004A21FB" w:rsidRDefault="004A21FB" w:rsidP="00414CAC">
      <w:pPr>
        <w:rPr>
          <w:rFonts w:ascii="Arial" w:hAnsi="Arial" w:cs="Arial"/>
        </w:rPr>
      </w:pPr>
      <w:r>
        <w:rPr>
          <w:rFonts w:ascii="Arial" w:hAnsi="Arial" w:cs="Arial"/>
        </w:rPr>
        <w:t xml:space="preserve">Motion to approve </w:t>
      </w:r>
      <w:r w:rsidR="006025E7">
        <w:rPr>
          <w:rFonts w:ascii="Arial" w:hAnsi="Arial" w:cs="Arial"/>
        </w:rPr>
        <w:t>Meeting Minutes from September 12, 2013 General Meeting and December 18, 2013 Special General Meeting.  Motion was s</w:t>
      </w:r>
      <w:r>
        <w:rPr>
          <w:rFonts w:ascii="Arial" w:hAnsi="Arial" w:cs="Arial"/>
        </w:rPr>
        <w:t xml:space="preserve">econded and </w:t>
      </w:r>
      <w:r w:rsidR="00FA23E9">
        <w:rPr>
          <w:rFonts w:ascii="Arial" w:hAnsi="Arial" w:cs="Arial"/>
        </w:rPr>
        <w:t>carried</w:t>
      </w:r>
      <w:r>
        <w:rPr>
          <w:rFonts w:ascii="Arial" w:hAnsi="Arial" w:cs="Arial"/>
        </w:rPr>
        <w:t>.</w:t>
      </w:r>
    </w:p>
    <w:p w:rsidR="004A21FB" w:rsidRDefault="004A21FB" w:rsidP="00414CAC">
      <w:pPr>
        <w:rPr>
          <w:rFonts w:ascii="Arial" w:hAnsi="Arial" w:cs="Arial"/>
        </w:rPr>
      </w:pPr>
    </w:p>
    <w:p w:rsidR="004A21FB" w:rsidRDefault="006025E7" w:rsidP="00414CAC">
      <w:pPr>
        <w:rPr>
          <w:rFonts w:ascii="Arial" w:hAnsi="Arial" w:cs="Arial"/>
        </w:rPr>
      </w:pPr>
      <w:r>
        <w:rPr>
          <w:rFonts w:ascii="Arial" w:hAnsi="Arial" w:cs="Arial"/>
        </w:rPr>
        <w:t>PRINCIPAL’</w:t>
      </w:r>
      <w:r w:rsidR="00053BD3">
        <w:rPr>
          <w:rFonts w:ascii="Arial" w:hAnsi="Arial" w:cs="Arial"/>
        </w:rPr>
        <w:t>S R</w:t>
      </w:r>
      <w:r>
        <w:rPr>
          <w:rFonts w:ascii="Arial" w:hAnsi="Arial" w:cs="Arial"/>
        </w:rPr>
        <w:t xml:space="preserve">EPORT </w:t>
      </w:r>
      <w:r w:rsidR="00053BD3">
        <w:rPr>
          <w:rFonts w:ascii="Arial" w:hAnsi="Arial" w:cs="Arial"/>
        </w:rPr>
        <w:t xml:space="preserve">– Literacy and Common Core </w:t>
      </w:r>
      <w:r>
        <w:rPr>
          <w:rFonts w:ascii="Arial" w:hAnsi="Arial" w:cs="Arial"/>
        </w:rPr>
        <w:t>(RJ Sammons)</w:t>
      </w:r>
      <w:r w:rsidR="004A21FB">
        <w:rPr>
          <w:rFonts w:ascii="Arial" w:hAnsi="Arial" w:cs="Arial"/>
        </w:rPr>
        <w:t>.</w:t>
      </w:r>
    </w:p>
    <w:p w:rsidR="004A21FB" w:rsidRDefault="004A21FB" w:rsidP="00414CAC">
      <w:pPr>
        <w:rPr>
          <w:rFonts w:ascii="Arial" w:hAnsi="Arial" w:cs="Arial"/>
        </w:rPr>
      </w:pPr>
    </w:p>
    <w:p w:rsidR="004A21FB" w:rsidRDefault="00053BD3" w:rsidP="00414CAC">
      <w:pPr>
        <w:rPr>
          <w:rFonts w:ascii="Arial" w:hAnsi="Arial" w:cs="Arial"/>
        </w:rPr>
      </w:pPr>
      <w:r>
        <w:rPr>
          <w:rFonts w:ascii="Arial" w:hAnsi="Arial" w:cs="Arial"/>
        </w:rPr>
        <w:t>RJ thanked teachers</w:t>
      </w:r>
      <w:r w:rsidR="004A21FB">
        <w:rPr>
          <w:rFonts w:ascii="Arial" w:hAnsi="Arial" w:cs="Arial"/>
        </w:rPr>
        <w:t xml:space="preserve"> May, Marquez, McLane, Niemeyer, a</w:t>
      </w:r>
      <w:r>
        <w:rPr>
          <w:rFonts w:ascii="Arial" w:hAnsi="Arial" w:cs="Arial"/>
        </w:rPr>
        <w:t xml:space="preserve">nd Billroth for participating in the preparation and presentation of tonight’s meeting program.  </w:t>
      </w:r>
      <w:r w:rsidR="004A21FB">
        <w:rPr>
          <w:rFonts w:ascii="Arial" w:hAnsi="Arial" w:cs="Arial"/>
        </w:rPr>
        <w:t>Approx</w:t>
      </w:r>
      <w:r>
        <w:rPr>
          <w:rFonts w:ascii="Arial" w:hAnsi="Arial" w:cs="Arial"/>
        </w:rPr>
        <w:t>imately</w:t>
      </w:r>
      <w:r w:rsidR="004A21FB">
        <w:rPr>
          <w:rFonts w:ascii="Arial" w:hAnsi="Arial" w:cs="Arial"/>
        </w:rPr>
        <w:t xml:space="preserve"> 46% of SPS grads must enroll in remedial English or math upon high school</w:t>
      </w:r>
      <w:r>
        <w:rPr>
          <w:rFonts w:ascii="Arial" w:hAnsi="Arial" w:cs="Arial"/>
        </w:rPr>
        <w:t xml:space="preserve"> graduation.  McLane working with students supporting their</w:t>
      </w:r>
      <w:r w:rsidR="004A21FB">
        <w:rPr>
          <w:rFonts w:ascii="Arial" w:hAnsi="Arial" w:cs="Arial"/>
        </w:rPr>
        <w:t xml:space="preserve"> work with appropriate source materials.  </w:t>
      </w:r>
    </w:p>
    <w:p w:rsidR="004A21FB" w:rsidRDefault="004A21FB" w:rsidP="00414CAC">
      <w:pPr>
        <w:rPr>
          <w:rFonts w:ascii="Arial" w:hAnsi="Arial" w:cs="Arial"/>
        </w:rPr>
      </w:pPr>
    </w:p>
    <w:p w:rsidR="004A21FB" w:rsidRDefault="004A21FB" w:rsidP="00414CAC">
      <w:pPr>
        <w:rPr>
          <w:rFonts w:ascii="Arial" w:hAnsi="Arial" w:cs="Arial"/>
        </w:rPr>
      </w:pPr>
      <w:r>
        <w:rPr>
          <w:rFonts w:ascii="Arial" w:hAnsi="Arial" w:cs="Arial"/>
        </w:rPr>
        <w:t>Common Core Sta</w:t>
      </w:r>
      <w:r w:rsidR="00053BD3">
        <w:rPr>
          <w:rFonts w:ascii="Arial" w:hAnsi="Arial" w:cs="Arial"/>
        </w:rPr>
        <w:t xml:space="preserve">ndards Review.  Shift for state and nation in </w:t>
      </w:r>
      <w:r>
        <w:rPr>
          <w:rFonts w:ascii="Arial" w:hAnsi="Arial" w:cs="Arial"/>
        </w:rPr>
        <w:t>academic expectations for K-12.  RJ showed a 3 minute video to overview the Common Core</w:t>
      </w:r>
      <w:r w:rsidR="00053BD3">
        <w:rPr>
          <w:rFonts w:ascii="Arial" w:hAnsi="Arial" w:cs="Arial"/>
        </w:rPr>
        <w:t xml:space="preserve"> Standards</w:t>
      </w:r>
      <w:r>
        <w:rPr>
          <w:rFonts w:ascii="Arial" w:hAnsi="Arial" w:cs="Arial"/>
        </w:rPr>
        <w:t xml:space="preserve">.  </w:t>
      </w:r>
      <w:r w:rsidR="003E5270">
        <w:rPr>
          <w:rFonts w:ascii="Arial" w:hAnsi="Arial" w:cs="Arial"/>
        </w:rPr>
        <w:t xml:space="preserve">Our state assessment is changing to coincide with CCS next spring.  We are adjusting our teaching and learning to adapt.  </w:t>
      </w:r>
    </w:p>
    <w:p w:rsidR="004A21FB" w:rsidRDefault="004A21FB" w:rsidP="00414CAC">
      <w:pPr>
        <w:rPr>
          <w:rFonts w:ascii="Arial" w:hAnsi="Arial" w:cs="Arial"/>
        </w:rPr>
      </w:pPr>
    </w:p>
    <w:p w:rsidR="004A21FB" w:rsidRDefault="004A21FB" w:rsidP="00414CAC">
      <w:pPr>
        <w:rPr>
          <w:rFonts w:ascii="Arial" w:hAnsi="Arial" w:cs="Arial"/>
        </w:rPr>
      </w:pPr>
      <w:r>
        <w:rPr>
          <w:rFonts w:ascii="Arial" w:hAnsi="Arial" w:cs="Arial"/>
        </w:rPr>
        <w:t>Balanced literacy framework.</w:t>
      </w:r>
      <w:r w:rsidR="003E5270">
        <w:rPr>
          <w:rFonts w:ascii="Arial" w:hAnsi="Arial" w:cs="Arial"/>
        </w:rPr>
        <w:t xml:space="preserve">  Reading Practices, Writing Practices, Oral Language, Compr</w:t>
      </w:r>
      <w:r w:rsidR="00053BD3">
        <w:rPr>
          <w:rFonts w:ascii="Arial" w:hAnsi="Arial" w:cs="Arial"/>
        </w:rPr>
        <w:t>e</w:t>
      </w:r>
      <w:r w:rsidR="003E5270">
        <w:rPr>
          <w:rFonts w:ascii="Arial" w:hAnsi="Arial" w:cs="Arial"/>
        </w:rPr>
        <w:t xml:space="preserve">hension and Word Work.  </w:t>
      </w:r>
      <w:r>
        <w:rPr>
          <w:rFonts w:ascii="Arial" w:hAnsi="Arial" w:cs="Arial"/>
        </w:rPr>
        <w:t>What does this look like at North Beach?</w:t>
      </w:r>
      <w:r w:rsidR="003E5270">
        <w:rPr>
          <w:rFonts w:ascii="Arial" w:hAnsi="Arial" w:cs="Arial"/>
        </w:rPr>
        <w:t xml:space="preserve">  Reading Aloud/Modeled Reading</w:t>
      </w:r>
      <w:r w:rsidR="00DD3360">
        <w:rPr>
          <w:rFonts w:ascii="Arial" w:hAnsi="Arial" w:cs="Arial"/>
        </w:rPr>
        <w:t xml:space="preserve"> </w:t>
      </w:r>
      <w:r w:rsidR="003E5270">
        <w:rPr>
          <w:rFonts w:ascii="Arial" w:hAnsi="Arial" w:cs="Arial"/>
        </w:rPr>
        <w:t>(teacher showing voice expression, etc.), Shared Reading (entire class), Guided Reading (small group), Independent Reading (based o</w:t>
      </w:r>
      <w:r w:rsidR="006F2B95">
        <w:rPr>
          <w:rFonts w:ascii="Arial" w:hAnsi="Arial" w:cs="Arial"/>
        </w:rPr>
        <w:t xml:space="preserve">n each student’s reading level). </w:t>
      </w:r>
      <w:r w:rsidR="003E5270">
        <w:rPr>
          <w:rFonts w:ascii="Arial" w:hAnsi="Arial" w:cs="Arial"/>
        </w:rPr>
        <w:t xml:space="preserve"> </w:t>
      </w:r>
      <w:proofErr w:type="gramStart"/>
      <w:r w:rsidR="003E5270">
        <w:rPr>
          <w:rFonts w:ascii="Arial" w:hAnsi="Arial" w:cs="Arial"/>
        </w:rPr>
        <w:t>Modeled or Interactive Writing (Teacher Modeling), Shared Writing, Guided Writing (Workshop/ Small group), Independent Writing.</w:t>
      </w:r>
      <w:proofErr w:type="gramEnd"/>
      <w:r w:rsidR="003E5270">
        <w:rPr>
          <w:rFonts w:ascii="Arial" w:hAnsi="Arial" w:cs="Arial"/>
        </w:rPr>
        <w:t xml:space="preserve">  Sometimes interwoven with Science, Math, etc.  </w:t>
      </w:r>
      <w:r w:rsidR="00DD3360">
        <w:rPr>
          <w:rFonts w:ascii="Arial" w:hAnsi="Arial" w:cs="Arial"/>
        </w:rPr>
        <w:t>Asking student to support their thinking with evidence.  Why?</w:t>
      </w:r>
    </w:p>
    <w:p w:rsidR="003E5270" w:rsidRDefault="003E5270" w:rsidP="00414CAC">
      <w:pPr>
        <w:rPr>
          <w:rFonts w:ascii="Arial" w:hAnsi="Arial" w:cs="Arial"/>
        </w:rPr>
      </w:pPr>
    </w:p>
    <w:p w:rsidR="003E5270" w:rsidRDefault="001A6AEB" w:rsidP="00414CAC">
      <w:pPr>
        <w:rPr>
          <w:rFonts w:ascii="Arial" w:hAnsi="Arial" w:cs="Arial"/>
        </w:rPr>
      </w:pPr>
      <w:r>
        <w:rPr>
          <w:rFonts w:ascii="Arial" w:hAnsi="Arial" w:cs="Arial"/>
        </w:rPr>
        <w:t>Teaching and Learning/</w:t>
      </w:r>
      <w:r w:rsidR="003E5270">
        <w:rPr>
          <w:rFonts w:ascii="Arial" w:hAnsi="Arial" w:cs="Arial"/>
        </w:rPr>
        <w:t>Mini-lesson</w:t>
      </w:r>
      <w:r w:rsidR="006F2B95">
        <w:rPr>
          <w:rFonts w:ascii="Arial" w:hAnsi="Arial" w:cs="Arial"/>
        </w:rPr>
        <w:t>s</w:t>
      </w:r>
      <w:r w:rsidR="003E5270">
        <w:rPr>
          <w:rFonts w:ascii="Arial" w:hAnsi="Arial" w:cs="Arial"/>
        </w:rPr>
        <w:t>.  Focusing on a topic or skill th</w:t>
      </w:r>
      <w:r w:rsidR="00053BD3">
        <w:rPr>
          <w:rFonts w:ascii="Arial" w:hAnsi="Arial" w:cs="Arial"/>
        </w:rPr>
        <w:t xml:space="preserve">at many students need.  Most mini-lessons </w:t>
      </w:r>
      <w:r w:rsidR="00A06539">
        <w:rPr>
          <w:rFonts w:ascii="Arial" w:hAnsi="Arial" w:cs="Arial"/>
        </w:rPr>
        <w:t>last only 10-15 minutes.  Th</w:t>
      </w:r>
      <w:r w:rsidR="00053BD3">
        <w:rPr>
          <w:rFonts w:ascii="Arial" w:hAnsi="Arial" w:cs="Arial"/>
        </w:rPr>
        <w:t>ey involve:</w:t>
      </w:r>
      <w:r w:rsidR="00A06539">
        <w:rPr>
          <w:rFonts w:ascii="Arial" w:hAnsi="Arial" w:cs="Arial"/>
        </w:rPr>
        <w:t xml:space="preserve">  Teacher modeling, Whole Class together, Independent work.  </w:t>
      </w:r>
      <w:r w:rsidR="00DD3360">
        <w:rPr>
          <w:rFonts w:ascii="Arial" w:hAnsi="Arial" w:cs="Arial"/>
        </w:rPr>
        <w:t>We use data about</w:t>
      </w:r>
      <w:r w:rsidR="00053BD3">
        <w:rPr>
          <w:rFonts w:ascii="Arial" w:hAnsi="Arial" w:cs="Arial"/>
        </w:rPr>
        <w:t xml:space="preserve"> students to structure the mini-</w:t>
      </w:r>
      <w:r w:rsidR="00DD3360">
        <w:rPr>
          <w:rFonts w:ascii="Arial" w:hAnsi="Arial" w:cs="Arial"/>
        </w:rPr>
        <w:t xml:space="preserve">lessons.  </w:t>
      </w:r>
    </w:p>
    <w:p w:rsidR="003E5270" w:rsidRDefault="003E5270" w:rsidP="00414CAC">
      <w:pPr>
        <w:rPr>
          <w:rFonts w:ascii="Arial" w:hAnsi="Arial" w:cs="Arial"/>
        </w:rPr>
      </w:pPr>
    </w:p>
    <w:p w:rsidR="001A6AEB" w:rsidRDefault="004A21FB" w:rsidP="00414CAC">
      <w:pPr>
        <w:rPr>
          <w:rFonts w:ascii="Arial" w:hAnsi="Arial" w:cs="Arial"/>
        </w:rPr>
      </w:pPr>
      <w:r>
        <w:rPr>
          <w:rFonts w:ascii="Arial" w:hAnsi="Arial" w:cs="Arial"/>
        </w:rPr>
        <w:t>Assessment</w:t>
      </w:r>
      <w:r w:rsidR="001A6AEB">
        <w:rPr>
          <w:rFonts w:ascii="Arial" w:hAnsi="Arial" w:cs="Arial"/>
        </w:rPr>
        <w:t>.  We use Multiple Data points.  MAP Test, Dynamic Indicators of Basic Early Literacy Skills (DIBELS), Developmental Reading Assessment (DRA) (1</w:t>
      </w:r>
      <w:r w:rsidR="001A6AEB" w:rsidRPr="001A6AEB">
        <w:rPr>
          <w:rFonts w:ascii="Arial" w:hAnsi="Arial" w:cs="Arial"/>
          <w:vertAlign w:val="superscript"/>
        </w:rPr>
        <w:t>st</w:t>
      </w:r>
      <w:r w:rsidR="001A6AEB">
        <w:rPr>
          <w:rFonts w:ascii="Arial" w:hAnsi="Arial" w:cs="Arial"/>
        </w:rPr>
        <w:t xml:space="preserve"> and </w:t>
      </w:r>
      <w:r w:rsidR="001A6AEB">
        <w:rPr>
          <w:rFonts w:ascii="Arial" w:hAnsi="Arial" w:cs="Arial"/>
        </w:rPr>
        <w:lastRenderedPageBreak/>
        <w:t xml:space="preserve">second grade), Teachers College Assessment (TC), Unit assessments, </w:t>
      </w:r>
      <w:r w:rsidR="00053BD3">
        <w:rPr>
          <w:rFonts w:ascii="Arial" w:hAnsi="Arial" w:cs="Arial"/>
        </w:rPr>
        <w:t>and c</w:t>
      </w:r>
      <w:r w:rsidR="001A6AEB">
        <w:rPr>
          <w:rFonts w:ascii="Arial" w:hAnsi="Arial" w:cs="Arial"/>
        </w:rPr>
        <w:t>onferring with the student.</w:t>
      </w:r>
      <w:r w:rsidR="004A6FB9">
        <w:rPr>
          <w:rFonts w:ascii="Arial" w:hAnsi="Arial" w:cs="Arial"/>
        </w:rPr>
        <w:t xml:space="preserve">  </w:t>
      </w:r>
      <w:r w:rsidR="007C0383">
        <w:rPr>
          <w:rFonts w:ascii="Arial" w:hAnsi="Arial" w:cs="Arial"/>
        </w:rPr>
        <w:t xml:space="preserve"> </w:t>
      </w:r>
    </w:p>
    <w:p w:rsidR="00BF5606" w:rsidRDefault="00BF5606" w:rsidP="00414CAC">
      <w:pPr>
        <w:rPr>
          <w:rFonts w:ascii="Arial" w:hAnsi="Arial" w:cs="Arial"/>
        </w:rPr>
      </w:pPr>
    </w:p>
    <w:p w:rsidR="00BF5606" w:rsidRDefault="00FF6C45" w:rsidP="00414CAC">
      <w:pPr>
        <w:rPr>
          <w:rFonts w:ascii="Arial" w:hAnsi="Arial" w:cs="Arial"/>
        </w:rPr>
      </w:pPr>
      <w:r>
        <w:rPr>
          <w:rFonts w:ascii="Arial" w:hAnsi="Arial" w:cs="Arial"/>
        </w:rPr>
        <w:t xml:space="preserve">Support.  One example </w:t>
      </w:r>
      <w:r w:rsidR="00053BD3">
        <w:rPr>
          <w:rFonts w:ascii="Arial" w:hAnsi="Arial" w:cs="Arial"/>
        </w:rPr>
        <w:t xml:space="preserve">of extra support provided for students </w:t>
      </w:r>
      <w:r>
        <w:rPr>
          <w:rFonts w:ascii="Arial" w:hAnsi="Arial" w:cs="Arial"/>
        </w:rPr>
        <w:t xml:space="preserve">is </w:t>
      </w:r>
      <w:r w:rsidR="00BF5606">
        <w:rPr>
          <w:rFonts w:ascii="Arial" w:hAnsi="Arial" w:cs="Arial"/>
        </w:rPr>
        <w:t>Wired for Reading</w:t>
      </w:r>
      <w:r w:rsidR="00053BD3">
        <w:rPr>
          <w:rFonts w:ascii="Arial" w:hAnsi="Arial" w:cs="Arial"/>
        </w:rPr>
        <w:t>, a</w:t>
      </w:r>
      <w:r w:rsidR="00BF5606">
        <w:rPr>
          <w:rFonts w:ascii="Arial" w:hAnsi="Arial" w:cs="Arial"/>
        </w:rPr>
        <w:t xml:space="preserve"> linguistics </w:t>
      </w:r>
      <w:r>
        <w:rPr>
          <w:rFonts w:ascii="Arial" w:hAnsi="Arial" w:cs="Arial"/>
        </w:rPr>
        <w:t xml:space="preserve">intervention </w:t>
      </w:r>
      <w:r w:rsidR="00BF5606">
        <w:rPr>
          <w:rFonts w:ascii="Arial" w:hAnsi="Arial" w:cs="Arial"/>
        </w:rPr>
        <w:t>program for phonics, reading, spelling, and vocab</w:t>
      </w:r>
      <w:r w:rsidR="00053BD3">
        <w:rPr>
          <w:rFonts w:ascii="Arial" w:hAnsi="Arial" w:cs="Arial"/>
        </w:rPr>
        <w:t>ulary.  It is u</w:t>
      </w:r>
      <w:r w:rsidR="00BF5606">
        <w:rPr>
          <w:rFonts w:ascii="Arial" w:hAnsi="Arial" w:cs="Arial"/>
        </w:rPr>
        <w:t xml:space="preserve">sed one on one and </w:t>
      </w:r>
      <w:r w:rsidR="00053BD3">
        <w:rPr>
          <w:rFonts w:ascii="Arial" w:hAnsi="Arial" w:cs="Arial"/>
        </w:rPr>
        <w:t xml:space="preserve">in </w:t>
      </w:r>
      <w:r w:rsidR="00BF5606">
        <w:rPr>
          <w:rFonts w:ascii="Arial" w:hAnsi="Arial" w:cs="Arial"/>
        </w:rPr>
        <w:t>small group pullouts</w:t>
      </w:r>
      <w:r>
        <w:rPr>
          <w:rFonts w:ascii="Arial" w:hAnsi="Arial" w:cs="Arial"/>
        </w:rPr>
        <w:t xml:space="preserve"> with Tutors</w:t>
      </w:r>
      <w:r w:rsidR="00BF5606">
        <w:rPr>
          <w:rFonts w:ascii="Arial" w:hAnsi="Arial" w:cs="Arial"/>
        </w:rPr>
        <w:t>.  It give</w:t>
      </w:r>
      <w:r>
        <w:rPr>
          <w:rFonts w:ascii="Arial" w:hAnsi="Arial" w:cs="Arial"/>
        </w:rPr>
        <w:t>s</w:t>
      </w:r>
      <w:r w:rsidR="00BF5606">
        <w:rPr>
          <w:rFonts w:ascii="Arial" w:hAnsi="Arial" w:cs="Arial"/>
        </w:rPr>
        <w:t xml:space="preserve"> students background on how English language is put together.   </w:t>
      </w:r>
    </w:p>
    <w:p w:rsidR="001A6AEB" w:rsidRDefault="001A6AEB" w:rsidP="00414CAC">
      <w:pPr>
        <w:rPr>
          <w:rFonts w:ascii="Arial" w:hAnsi="Arial" w:cs="Arial"/>
        </w:rPr>
      </w:pPr>
    </w:p>
    <w:p w:rsidR="004A21FB" w:rsidRDefault="004A6FB9" w:rsidP="00414CAC">
      <w:pPr>
        <w:rPr>
          <w:rFonts w:ascii="Arial" w:hAnsi="Arial" w:cs="Arial"/>
        </w:rPr>
      </w:pPr>
      <w:r>
        <w:rPr>
          <w:rFonts w:ascii="Arial" w:hAnsi="Arial" w:cs="Arial"/>
        </w:rPr>
        <w:t>Parent strategies and take</w:t>
      </w:r>
      <w:r w:rsidR="004A21FB">
        <w:rPr>
          <w:rFonts w:ascii="Arial" w:hAnsi="Arial" w:cs="Arial"/>
        </w:rPr>
        <w:t>aways</w:t>
      </w:r>
      <w:r w:rsidR="00FF6C45">
        <w:rPr>
          <w:rFonts w:ascii="Arial" w:hAnsi="Arial" w:cs="Arial"/>
        </w:rPr>
        <w:t xml:space="preserve">.  A resource table was </w:t>
      </w:r>
      <w:r w:rsidR="00053BD3">
        <w:rPr>
          <w:rFonts w:ascii="Arial" w:hAnsi="Arial" w:cs="Arial"/>
        </w:rPr>
        <w:t>set-up at the front of the room tonight</w:t>
      </w:r>
      <w:r w:rsidR="00FF6C45">
        <w:rPr>
          <w:rFonts w:ascii="Arial" w:hAnsi="Arial" w:cs="Arial"/>
        </w:rPr>
        <w:t xml:space="preserve"> with lists of the various reading levels and suggested books from our library at each level.  Common Core Parent resource link is on the North Beach website.  Digital Resources include 200 eBooks.  </w:t>
      </w:r>
      <w:hyperlink r:id="rId8" w:history="1">
        <w:r w:rsidR="00FF6C45" w:rsidRPr="00980A6C">
          <w:rPr>
            <w:rStyle w:val="Hyperlink"/>
            <w:rFonts w:ascii="Arial" w:hAnsi="Arial" w:cs="Arial"/>
          </w:rPr>
          <w:t>www.mackinvia.com</w:t>
        </w:r>
      </w:hyperlink>
      <w:r w:rsidR="00FF6C45">
        <w:rPr>
          <w:rFonts w:ascii="Arial" w:hAnsi="Arial" w:cs="Arial"/>
        </w:rPr>
        <w:t>.  These resources are available 24/7 from home.  We also ha</w:t>
      </w:r>
      <w:r w:rsidR="00053BD3">
        <w:rPr>
          <w:rFonts w:ascii="Arial" w:hAnsi="Arial" w:cs="Arial"/>
        </w:rPr>
        <w:t>ve Parent Child Book Clubs underway</w:t>
      </w:r>
      <w:r w:rsidR="00FF6C45">
        <w:rPr>
          <w:rFonts w:ascii="Arial" w:hAnsi="Arial" w:cs="Arial"/>
        </w:rPr>
        <w:t xml:space="preserve">.  The current ones are divided by gender and involve historical fiction.  Ms. McLane is thrilled with the new books </w:t>
      </w:r>
      <w:r w:rsidR="00053BD3">
        <w:rPr>
          <w:rFonts w:ascii="Arial" w:hAnsi="Arial" w:cs="Arial"/>
        </w:rPr>
        <w:t xml:space="preserve">recently ordered for the library </w:t>
      </w:r>
      <w:r w:rsidR="00FF6C45">
        <w:rPr>
          <w:rFonts w:ascii="Arial" w:hAnsi="Arial" w:cs="Arial"/>
        </w:rPr>
        <w:t xml:space="preserve">(about 700 in the last month), thanks to the PTA.  We also have </w:t>
      </w:r>
      <w:r w:rsidR="00053BD3">
        <w:rPr>
          <w:rFonts w:ascii="Arial" w:hAnsi="Arial" w:cs="Arial"/>
        </w:rPr>
        <w:t>m</w:t>
      </w:r>
      <w:r w:rsidR="00FF6C45">
        <w:rPr>
          <w:rFonts w:ascii="Arial" w:hAnsi="Arial" w:cs="Arial"/>
        </w:rPr>
        <w:t xml:space="preserve">any new e-Books.  </w:t>
      </w:r>
      <w:r w:rsidR="00053BD3">
        <w:rPr>
          <w:rFonts w:ascii="Arial" w:hAnsi="Arial" w:cs="Arial"/>
        </w:rPr>
        <w:t xml:space="preserve"> We have an audio book library, </w:t>
      </w:r>
      <w:r w:rsidR="00FF6C45">
        <w:rPr>
          <w:rFonts w:ascii="Arial" w:hAnsi="Arial" w:cs="Arial"/>
        </w:rPr>
        <w:t xml:space="preserve">“OneClick digital” </w:t>
      </w:r>
      <w:r w:rsidR="00053BD3">
        <w:rPr>
          <w:rFonts w:ascii="Arial" w:hAnsi="Arial" w:cs="Arial"/>
        </w:rPr>
        <w:t>which</w:t>
      </w:r>
      <w:r w:rsidR="00FF6C45">
        <w:rPr>
          <w:rFonts w:ascii="Arial" w:hAnsi="Arial" w:cs="Arial"/>
        </w:rPr>
        <w:t xml:space="preserve"> has separate login that needs to be set up at school (get from Ms. McLane).  </w:t>
      </w:r>
      <w:r w:rsidR="005B6264">
        <w:rPr>
          <w:rFonts w:ascii="Arial" w:hAnsi="Arial" w:cs="Arial"/>
        </w:rPr>
        <w:t xml:space="preserve">We have a new leveled bookroom.  This is a resource for teachers and parents to use.  </w:t>
      </w:r>
    </w:p>
    <w:p w:rsidR="00A627D3" w:rsidRPr="00A627D3" w:rsidRDefault="00A627D3" w:rsidP="00414CAC">
      <w:pPr>
        <w:rPr>
          <w:rFonts w:ascii="Arial" w:hAnsi="Arial" w:cs="Arial"/>
        </w:rPr>
      </w:pPr>
    </w:p>
    <w:p w:rsidR="00A627D3" w:rsidRDefault="00A627D3" w:rsidP="00414CAC">
      <w:pPr>
        <w:rPr>
          <w:rFonts w:ascii="Arial" w:hAnsi="Arial" w:cs="Arial"/>
        </w:rPr>
      </w:pPr>
      <w:r w:rsidRPr="00A627D3">
        <w:rPr>
          <w:rFonts w:ascii="Arial" w:hAnsi="Arial" w:cs="Arial"/>
        </w:rPr>
        <w:t>BUDGET UPDATE</w:t>
      </w:r>
      <w:r w:rsidR="00414CAC" w:rsidRPr="00A627D3">
        <w:rPr>
          <w:rFonts w:ascii="Arial" w:hAnsi="Arial" w:cs="Arial"/>
        </w:rPr>
        <w:t>.  Ro</w:t>
      </w:r>
      <w:r w:rsidR="007C0383">
        <w:rPr>
          <w:rFonts w:ascii="Arial" w:hAnsi="Arial" w:cs="Arial"/>
        </w:rPr>
        <w:t>w</w:t>
      </w:r>
      <w:r w:rsidR="00414CAC" w:rsidRPr="00A627D3">
        <w:rPr>
          <w:rFonts w:ascii="Arial" w:hAnsi="Arial" w:cs="Arial"/>
        </w:rPr>
        <w:t xml:space="preserve">land reported </w:t>
      </w:r>
      <w:r w:rsidR="005B6264">
        <w:rPr>
          <w:rFonts w:ascii="Arial" w:hAnsi="Arial" w:cs="Arial"/>
        </w:rPr>
        <w:t xml:space="preserve">cash flow is positive for the year.  AGC has met the goal for the year and more money is coming in.  Currently </w:t>
      </w:r>
      <w:r w:rsidR="00053BD3">
        <w:rPr>
          <w:rFonts w:ascii="Arial" w:hAnsi="Arial" w:cs="Arial"/>
        </w:rPr>
        <w:t>at about $54,800.  Auction and WJM</w:t>
      </w:r>
      <w:r w:rsidR="005B6264">
        <w:rPr>
          <w:rFonts w:ascii="Arial" w:hAnsi="Arial" w:cs="Arial"/>
        </w:rPr>
        <w:t xml:space="preserve"> still to come.  </w:t>
      </w:r>
      <w:r w:rsidR="00053BD3">
        <w:rPr>
          <w:rFonts w:ascii="Arial" w:hAnsi="Arial" w:cs="Arial"/>
        </w:rPr>
        <w:t xml:space="preserve">Approximately </w:t>
      </w:r>
      <w:r w:rsidR="005B6264">
        <w:rPr>
          <w:rFonts w:ascii="Arial" w:hAnsi="Arial" w:cs="Arial"/>
        </w:rPr>
        <w:t>$100,000 in the bank.</w:t>
      </w:r>
    </w:p>
    <w:p w:rsidR="007C0383" w:rsidRDefault="007C0383" w:rsidP="00414CAC">
      <w:pPr>
        <w:rPr>
          <w:rFonts w:ascii="Arial" w:hAnsi="Arial" w:cs="Arial"/>
        </w:rPr>
      </w:pPr>
    </w:p>
    <w:p w:rsidR="007C0383" w:rsidRDefault="007C0383" w:rsidP="00053BD3">
      <w:pPr>
        <w:ind w:left="720"/>
        <w:rPr>
          <w:rFonts w:ascii="Arial" w:hAnsi="Arial" w:cs="Arial"/>
        </w:rPr>
      </w:pPr>
      <w:r>
        <w:rPr>
          <w:rFonts w:ascii="Arial" w:hAnsi="Arial" w:cs="Arial"/>
        </w:rPr>
        <w:t>Proposed Standing Rule Change.</w:t>
      </w:r>
      <w:r w:rsidR="005B6264">
        <w:rPr>
          <w:rFonts w:ascii="Arial" w:hAnsi="Arial" w:cs="Arial"/>
        </w:rPr>
        <w:t xml:space="preserve">  </w:t>
      </w:r>
      <w:r w:rsidR="00053BD3">
        <w:rPr>
          <w:rFonts w:ascii="Arial" w:hAnsi="Arial" w:cs="Arial"/>
        </w:rPr>
        <w:t>Rowland p</w:t>
      </w:r>
      <w:r w:rsidR="005B6264">
        <w:rPr>
          <w:rFonts w:ascii="Arial" w:hAnsi="Arial" w:cs="Arial"/>
        </w:rPr>
        <w:t xml:space="preserve">ropose to edit </w:t>
      </w:r>
      <w:r w:rsidR="006B7A83">
        <w:rPr>
          <w:rFonts w:ascii="Arial" w:hAnsi="Arial" w:cs="Arial"/>
        </w:rPr>
        <w:t>PTA Standing R</w:t>
      </w:r>
      <w:r w:rsidR="005B6264">
        <w:rPr>
          <w:rFonts w:ascii="Arial" w:hAnsi="Arial" w:cs="Arial"/>
        </w:rPr>
        <w:t>ules to say that “The PTA Board of Directors may approve income-generating activities and spending without General Membership approval</w:t>
      </w:r>
      <w:r w:rsidR="00053BD3">
        <w:rPr>
          <w:rFonts w:ascii="Arial" w:hAnsi="Arial" w:cs="Arial"/>
        </w:rPr>
        <w:t>.</w:t>
      </w:r>
      <w:r w:rsidR="005B6264">
        <w:rPr>
          <w:rFonts w:ascii="Arial" w:hAnsi="Arial" w:cs="Arial"/>
        </w:rPr>
        <w:t xml:space="preserve">”  Examples </w:t>
      </w:r>
      <w:r w:rsidR="00053BD3">
        <w:rPr>
          <w:rFonts w:ascii="Arial" w:hAnsi="Arial" w:cs="Arial"/>
        </w:rPr>
        <w:t xml:space="preserve">of income-generating activities </w:t>
      </w:r>
      <w:r w:rsidR="005B6264">
        <w:rPr>
          <w:rFonts w:ascii="Arial" w:hAnsi="Arial" w:cs="Arial"/>
        </w:rPr>
        <w:t xml:space="preserve">would be Scrip and Wearables.  </w:t>
      </w:r>
      <w:r w:rsidR="00053BD3">
        <w:rPr>
          <w:rFonts w:ascii="Arial" w:hAnsi="Arial" w:cs="Arial"/>
        </w:rPr>
        <w:t>It was moved and seconded to edit the Standing Rules as proposed.</w:t>
      </w:r>
      <w:r w:rsidR="00FA23E9">
        <w:rPr>
          <w:rFonts w:ascii="Arial" w:hAnsi="Arial" w:cs="Arial"/>
        </w:rPr>
        <w:t xml:space="preserve">  Motion carried.</w:t>
      </w:r>
      <w:r w:rsidR="005B6264">
        <w:rPr>
          <w:rFonts w:ascii="Arial" w:hAnsi="Arial" w:cs="Arial"/>
        </w:rPr>
        <w:t xml:space="preserve">   </w:t>
      </w:r>
    </w:p>
    <w:p w:rsidR="007C0383" w:rsidRDefault="007C0383" w:rsidP="00414CAC">
      <w:pPr>
        <w:rPr>
          <w:rFonts w:ascii="Arial" w:hAnsi="Arial" w:cs="Arial"/>
        </w:rPr>
      </w:pPr>
    </w:p>
    <w:p w:rsidR="007C0383" w:rsidRDefault="007C0383" w:rsidP="00414CAC">
      <w:pPr>
        <w:rPr>
          <w:rFonts w:ascii="Arial" w:hAnsi="Arial" w:cs="Arial"/>
        </w:rPr>
      </w:pPr>
      <w:r>
        <w:rPr>
          <w:rFonts w:ascii="Arial" w:hAnsi="Arial" w:cs="Arial"/>
        </w:rPr>
        <w:t>L</w:t>
      </w:r>
      <w:r w:rsidR="005B6264">
        <w:rPr>
          <w:rFonts w:ascii="Arial" w:hAnsi="Arial" w:cs="Arial"/>
        </w:rPr>
        <w:t>EGISLATIVE UPDATE.  Mike Kelly r</w:t>
      </w:r>
      <w:r>
        <w:rPr>
          <w:rFonts w:ascii="Arial" w:hAnsi="Arial" w:cs="Arial"/>
        </w:rPr>
        <w:t>eported</w:t>
      </w:r>
      <w:r w:rsidR="006B7A83">
        <w:rPr>
          <w:rFonts w:ascii="Arial" w:hAnsi="Arial" w:cs="Arial"/>
        </w:rPr>
        <w:t xml:space="preserve"> that his job is to motivate North Beach parents</w:t>
      </w:r>
      <w:r w:rsidR="005B6264">
        <w:rPr>
          <w:rFonts w:ascii="Arial" w:hAnsi="Arial" w:cs="Arial"/>
        </w:rPr>
        <w:t xml:space="preserve"> to act to contact our state legislators.   One issue </w:t>
      </w:r>
      <w:r w:rsidR="006B7A83">
        <w:rPr>
          <w:rFonts w:ascii="Arial" w:hAnsi="Arial" w:cs="Arial"/>
        </w:rPr>
        <w:t>of importance</w:t>
      </w:r>
      <w:r w:rsidR="005B6264">
        <w:rPr>
          <w:rFonts w:ascii="Arial" w:hAnsi="Arial" w:cs="Arial"/>
        </w:rPr>
        <w:t xml:space="preserve"> is the </w:t>
      </w:r>
      <w:r w:rsidR="006B7A83">
        <w:rPr>
          <w:rFonts w:ascii="Arial" w:hAnsi="Arial" w:cs="Arial"/>
        </w:rPr>
        <w:t xml:space="preserve">Washington </w:t>
      </w:r>
      <w:r w:rsidR="005B6264">
        <w:rPr>
          <w:rFonts w:ascii="Arial" w:hAnsi="Arial" w:cs="Arial"/>
        </w:rPr>
        <w:t>State Supr</w:t>
      </w:r>
      <w:r w:rsidR="006B7A83">
        <w:rPr>
          <w:rFonts w:ascii="Arial" w:hAnsi="Arial" w:cs="Arial"/>
        </w:rPr>
        <w:t xml:space="preserve">eme Court decision </w:t>
      </w:r>
      <w:r w:rsidR="00FA23E9">
        <w:rPr>
          <w:rFonts w:ascii="Arial" w:hAnsi="Arial" w:cs="Arial"/>
        </w:rPr>
        <w:t>(</w:t>
      </w:r>
      <w:r w:rsidR="00FA23E9" w:rsidRPr="00FA23E9">
        <w:rPr>
          <w:rFonts w:ascii="Arial" w:hAnsi="Arial" w:cs="Arial"/>
          <w:i/>
        </w:rPr>
        <w:t>McCleary v. Washington</w:t>
      </w:r>
      <w:r w:rsidR="00FA23E9">
        <w:rPr>
          <w:rFonts w:ascii="Arial" w:hAnsi="Arial" w:cs="Arial"/>
        </w:rPr>
        <w:t xml:space="preserve">) </w:t>
      </w:r>
      <w:r w:rsidR="006B7A83">
        <w:rPr>
          <w:rFonts w:ascii="Arial" w:hAnsi="Arial" w:cs="Arial"/>
        </w:rPr>
        <w:t>which said our state is</w:t>
      </w:r>
      <w:r w:rsidR="005B6264">
        <w:rPr>
          <w:rFonts w:ascii="Arial" w:hAnsi="Arial" w:cs="Arial"/>
        </w:rPr>
        <w:t xml:space="preserve"> underfunding public education in a way that is unconstitutional.    Mike will send an email that shows people who to contact about this.  It was suggested that we invite our local legislators to come and present to the PTA.  </w:t>
      </w:r>
    </w:p>
    <w:p w:rsidR="007C0383" w:rsidRDefault="007C0383" w:rsidP="00414CAC">
      <w:pPr>
        <w:rPr>
          <w:rFonts w:ascii="Arial" w:hAnsi="Arial" w:cs="Arial"/>
        </w:rPr>
      </w:pPr>
    </w:p>
    <w:p w:rsidR="007C0383" w:rsidRDefault="007C0383" w:rsidP="00414CAC">
      <w:pPr>
        <w:rPr>
          <w:rFonts w:ascii="Arial" w:hAnsi="Arial" w:cs="Arial"/>
        </w:rPr>
      </w:pPr>
      <w:r>
        <w:rPr>
          <w:rFonts w:ascii="Arial" w:hAnsi="Arial" w:cs="Arial"/>
        </w:rPr>
        <w:t>SCRIP U</w:t>
      </w:r>
      <w:r w:rsidR="00863DEC">
        <w:rPr>
          <w:rFonts w:ascii="Arial" w:hAnsi="Arial" w:cs="Arial"/>
        </w:rPr>
        <w:t>PDATE.  Phillipa Dugaw reported that we are trying to change the culture so that parents use Scrip to purchase needed goods with percentage coming back to the school.  Fred Meyer Scrip has been most popular.   We have made $600 or so</w:t>
      </w:r>
      <w:r w:rsidR="00FA23E9">
        <w:rPr>
          <w:rFonts w:ascii="Arial" w:hAnsi="Arial" w:cs="Arial"/>
        </w:rPr>
        <w:t xml:space="preserve"> with Scrip</w:t>
      </w:r>
      <w:r w:rsidR="00863DEC">
        <w:rPr>
          <w:rFonts w:ascii="Arial" w:hAnsi="Arial" w:cs="Arial"/>
        </w:rPr>
        <w:t xml:space="preserve"> so far.  Another local school makes $75,000/year.  We could hit $10,000 here as a reasonable goal.  </w:t>
      </w:r>
      <w:r w:rsidR="00F036E3">
        <w:rPr>
          <w:rFonts w:ascii="Arial" w:hAnsi="Arial" w:cs="Arial"/>
        </w:rPr>
        <w:t xml:space="preserve"> There was an inquiry about whether people could purchase Scrip with their credit cards.  Phillipa and Rowland will investigate.  There may also be a 1% rebate program through Ballard Market if we have a volunteer to collect and tally receipts.  </w:t>
      </w:r>
      <w:r w:rsidR="00FA23E9">
        <w:rPr>
          <w:rFonts w:ascii="Arial" w:hAnsi="Arial" w:cs="Arial"/>
        </w:rPr>
        <w:t>Scrip o</w:t>
      </w:r>
      <w:r w:rsidR="00FA2187">
        <w:rPr>
          <w:rFonts w:ascii="Arial" w:hAnsi="Arial" w:cs="Arial"/>
        </w:rPr>
        <w:t xml:space="preserve">rder forms are on the PTA website.  </w:t>
      </w:r>
    </w:p>
    <w:p w:rsidR="007C0383" w:rsidRDefault="007C0383" w:rsidP="00414CAC">
      <w:pPr>
        <w:rPr>
          <w:rFonts w:ascii="Arial" w:hAnsi="Arial" w:cs="Arial"/>
        </w:rPr>
      </w:pPr>
    </w:p>
    <w:p w:rsidR="007C0383" w:rsidRDefault="00863DEC" w:rsidP="00414CAC">
      <w:pPr>
        <w:rPr>
          <w:rFonts w:ascii="Arial" w:hAnsi="Arial" w:cs="Arial"/>
        </w:rPr>
      </w:pPr>
      <w:r>
        <w:rPr>
          <w:rFonts w:ascii="Arial" w:hAnsi="Arial" w:cs="Arial"/>
        </w:rPr>
        <w:t>AUCTION UPDATE.  Cindy</w:t>
      </w:r>
      <w:r w:rsidR="008C5610">
        <w:rPr>
          <w:rFonts w:ascii="Arial" w:hAnsi="Arial" w:cs="Arial"/>
        </w:rPr>
        <w:t xml:space="preserve"> Ege reported that tomorrow is last day to turn in procurement</w:t>
      </w:r>
      <w:r w:rsidR="00FA23E9">
        <w:rPr>
          <w:rFonts w:ascii="Arial" w:hAnsi="Arial" w:cs="Arial"/>
        </w:rPr>
        <w:t xml:space="preserve"> forms</w:t>
      </w:r>
      <w:r w:rsidR="008C5610">
        <w:rPr>
          <w:rFonts w:ascii="Arial" w:hAnsi="Arial" w:cs="Arial"/>
        </w:rPr>
        <w:t>.  We have great teacher experi</w:t>
      </w:r>
      <w:r w:rsidR="00FA23E9">
        <w:rPr>
          <w:rFonts w:ascii="Arial" w:hAnsi="Arial" w:cs="Arial"/>
        </w:rPr>
        <w:t>ences and some big ticket items, as well as many restaurant certificates</w:t>
      </w:r>
      <w:r w:rsidR="008C5610">
        <w:rPr>
          <w:rFonts w:ascii="Arial" w:hAnsi="Arial" w:cs="Arial"/>
        </w:rPr>
        <w:t xml:space="preserve">.  Tomorrow is also last day for discounted tickets.  We have about half the tickets (100 tickets) sold.  Parents can pay to provide teacher tickets. </w:t>
      </w:r>
    </w:p>
    <w:p w:rsidR="007C0383" w:rsidRDefault="007C0383" w:rsidP="00414CAC">
      <w:pPr>
        <w:rPr>
          <w:rFonts w:ascii="Arial" w:hAnsi="Arial" w:cs="Arial"/>
        </w:rPr>
      </w:pPr>
    </w:p>
    <w:p w:rsidR="007C0383" w:rsidRDefault="007C0383" w:rsidP="00414CAC">
      <w:pPr>
        <w:rPr>
          <w:rFonts w:ascii="Arial" w:hAnsi="Arial" w:cs="Arial"/>
        </w:rPr>
      </w:pPr>
      <w:r>
        <w:rPr>
          <w:rFonts w:ascii="Arial" w:hAnsi="Arial" w:cs="Arial"/>
        </w:rPr>
        <w:t>SCIENCE FAIR UPDATE.  Anson Yuen reported</w:t>
      </w:r>
      <w:r w:rsidR="008C5610">
        <w:rPr>
          <w:rFonts w:ascii="Arial" w:hAnsi="Arial" w:cs="Arial"/>
        </w:rPr>
        <w:t xml:space="preserve"> that </w:t>
      </w:r>
      <w:r w:rsidR="00FA23E9">
        <w:rPr>
          <w:rFonts w:ascii="Arial" w:hAnsi="Arial" w:cs="Arial"/>
        </w:rPr>
        <w:t xml:space="preserve">the Science Fair </w:t>
      </w:r>
      <w:r w:rsidR="008C5610">
        <w:rPr>
          <w:rFonts w:ascii="Arial" w:hAnsi="Arial" w:cs="Arial"/>
        </w:rPr>
        <w:t>will occur on March 13.  Projects are judged by volunteers who interview students.  183 projects last year and this year will probably be more.  Prizes include ribbons (K-2), t-shirts, and certificates.  Registration website is now live.  Anson called for volunteer judges (judging occurs during the school day).  This year’s budget did not fund the Science Fair at previous year levels.  This year was budgeted at $100 only (likely a typo, as it should have been $1,000).  Big budget item is the t-shirts which are very meaningful to the k</w:t>
      </w:r>
      <w:r w:rsidR="00FA23E9">
        <w:rPr>
          <w:rFonts w:ascii="Arial" w:hAnsi="Arial" w:cs="Arial"/>
        </w:rPr>
        <w:t>ids.  Anson proposed a budget increase to</w:t>
      </w:r>
      <w:r w:rsidR="008C5610">
        <w:rPr>
          <w:rFonts w:ascii="Arial" w:hAnsi="Arial" w:cs="Arial"/>
        </w:rPr>
        <w:t xml:space="preserve"> $800.  </w:t>
      </w:r>
      <w:r w:rsidR="00C35FB0">
        <w:rPr>
          <w:rFonts w:ascii="Arial" w:hAnsi="Arial" w:cs="Arial"/>
        </w:rPr>
        <w:t xml:space="preserve">Rowland moved to increase the total budget to $1,000. </w:t>
      </w:r>
      <w:r w:rsidR="00FA23E9">
        <w:rPr>
          <w:rFonts w:ascii="Arial" w:hAnsi="Arial" w:cs="Arial"/>
        </w:rPr>
        <w:t xml:space="preserve">  Motion was seconded and carried</w:t>
      </w:r>
      <w:r w:rsidR="00C35FB0">
        <w:rPr>
          <w:rFonts w:ascii="Arial" w:hAnsi="Arial" w:cs="Arial"/>
        </w:rPr>
        <w:t>.</w:t>
      </w:r>
    </w:p>
    <w:p w:rsidR="00A627D3" w:rsidRPr="00A627D3" w:rsidRDefault="00A627D3" w:rsidP="00414CAC">
      <w:pPr>
        <w:rPr>
          <w:rFonts w:ascii="Arial" w:hAnsi="Arial" w:cs="Arial"/>
        </w:rPr>
      </w:pPr>
    </w:p>
    <w:p w:rsidR="00414CAC" w:rsidRPr="00A627D3" w:rsidRDefault="00A627D3" w:rsidP="00414CAC">
      <w:pPr>
        <w:rPr>
          <w:rFonts w:ascii="Arial" w:hAnsi="Arial" w:cs="Arial"/>
        </w:rPr>
      </w:pPr>
      <w:r w:rsidRPr="00A627D3">
        <w:rPr>
          <w:rFonts w:ascii="Arial" w:hAnsi="Arial" w:cs="Arial"/>
        </w:rPr>
        <w:t>NEW BUSINESS.</w:t>
      </w:r>
    </w:p>
    <w:p w:rsidR="00414CAC" w:rsidRPr="00A627D3" w:rsidRDefault="00414CAC" w:rsidP="00414CAC">
      <w:pPr>
        <w:rPr>
          <w:rFonts w:ascii="Arial" w:hAnsi="Arial" w:cs="Arial"/>
        </w:rPr>
      </w:pPr>
    </w:p>
    <w:p w:rsidR="00A627D3" w:rsidRDefault="007C0383" w:rsidP="00CC4808">
      <w:pPr>
        <w:pStyle w:val="ListParagraph"/>
        <w:numPr>
          <w:ilvl w:val="0"/>
          <w:numId w:val="21"/>
        </w:numPr>
        <w:rPr>
          <w:rFonts w:ascii="Arial" w:hAnsi="Arial" w:cs="Arial"/>
        </w:rPr>
      </w:pPr>
      <w:r w:rsidRPr="007C0383">
        <w:rPr>
          <w:rFonts w:ascii="Arial" w:hAnsi="Arial" w:cs="Arial"/>
        </w:rPr>
        <w:t xml:space="preserve">Nominating Committee.  </w:t>
      </w:r>
      <w:r w:rsidR="00C35FB0">
        <w:rPr>
          <w:rFonts w:ascii="Arial" w:hAnsi="Arial" w:cs="Arial"/>
        </w:rPr>
        <w:t xml:space="preserve"> </w:t>
      </w:r>
      <w:r w:rsidR="00FA23E9">
        <w:rPr>
          <w:rFonts w:ascii="Arial" w:hAnsi="Arial" w:cs="Arial"/>
        </w:rPr>
        <w:t>General Membership vote is required to approve Nominating Committee members.</w:t>
      </w:r>
      <w:r w:rsidR="001B3F6E">
        <w:rPr>
          <w:rFonts w:ascii="Arial" w:hAnsi="Arial" w:cs="Arial"/>
        </w:rPr>
        <w:t xml:space="preserve">  Karlie Savo, Kerry Schultz, </w:t>
      </w:r>
      <w:r w:rsidR="00C35FB0">
        <w:rPr>
          <w:rFonts w:ascii="Arial" w:hAnsi="Arial" w:cs="Arial"/>
        </w:rPr>
        <w:t>and Bert Hopkins</w:t>
      </w:r>
      <w:r w:rsidR="00FA23E9">
        <w:rPr>
          <w:rFonts w:ascii="Arial" w:hAnsi="Arial" w:cs="Arial"/>
        </w:rPr>
        <w:t xml:space="preserve"> have agreed to serve on the Nominating Committee</w:t>
      </w:r>
      <w:r w:rsidR="00C35FB0">
        <w:rPr>
          <w:rFonts w:ascii="Arial" w:hAnsi="Arial" w:cs="Arial"/>
        </w:rPr>
        <w:t xml:space="preserve">.  Mike </w:t>
      </w:r>
      <w:r w:rsidR="00FA23E9">
        <w:rPr>
          <w:rFonts w:ascii="Arial" w:hAnsi="Arial" w:cs="Arial"/>
        </w:rPr>
        <w:t xml:space="preserve">Kelly </w:t>
      </w:r>
      <w:r w:rsidR="00C35FB0">
        <w:rPr>
          <w:rFonts w:ascii="Arial" w:hAnsi="Arial" w:cs="Arial"/>
        </w:rPr>
        <w:t>moved to approve</w:t>
      </w:r>
      <w:r w:rsidR="00FA23E9">
        <w:rPr>
          <w:rFonts w:ascii="Arial" w:hAnsi="Arial" w:cs="Arial"/>
        </w:rPr>
        <w:t xml:space="preserve"> the proposed three members of the Nominating Committee</w:t>
      </w:r>
      <w:r w:rsidR="00C35FB0">
        <w:rPr>
          <w:rFonts w:ascii="Arial" w:hAnsi="Arial" w:cs="Arial"/>
        </w:rPr>
        <w:t xml:space="preserve">.  The </w:t>
      </w:r>
      <w:r w:rsidR="00FA23E9">
        <w:rPr>
          <w:rFonts w:ascii="Arial" w:hAnsi="Arial" w:cs="Arial"/>
        </w:rPr>
        <w:t>motion was seconded and carried</w:t>
      </w:r>
      <w:r w:rsidR="00C35FB0">
        <w:rPr>
          <w:rFonts w:ascii="Arial" w:hAnsi="Arial" w:cs="Arial"/>
        </w:rPr>
        <w:t>.</w:t>
      </w:r>
    </w:p>
    <w:p w:rsidR="007C0383" w:rsidRPr="007C0383" w:rsidRDefault="007C0383" w:rsidP="007C0383">
      <w:pPr>
        <w:pStyle w:val="ListParagraph"/>
        <w:rPr>
          <w:rFonts w:ascii="Arial" w:hAnsi="Arial" w:cs="Arial"/>
        </w:rPr>
      </w:pPr>
    </w:p>
    <w:p w:rsidR="007C0383" w:rsidRDefault="007C0383" w:rsidP="007C0383">
      <w:pPr>
        <w:pStyle w:val="ListParagraph"/>
        <w:numPr>
          <w:ilvl w:val="0"/>
          <w:numId w:val="21"/>
        </w:numPr>
        <w:rPr>
          <w:rFonts w:ascii="Arial" w:hAnsi="Arial" w:cs="Arial"/>
        </w:rPr>
      </w:pPr>
      <w:r>
        <w:rPr>
          <w:rFonts w:ascii="Arial" w:hAnsi="Arial" w:cs="Arial"/>
        </w:rPr>
        <w:t xml:space="preserve">Budget Committee.  </w:t>
      </w:r>
      <w:r w:rsidR="00FA23E9">
        <w:rPr>
          <w:rFonts w:ascii="Arial" w:hAnsi="Arial" w:cs="Arial"/>
        </w:rPr>
        <w:t>The Budget Committee d</w:t>
      </w:r>
      <w:r w:rsidR="00C35FB0">
        <w:rPr>
          <w:rFonts w:ascii="Arial" w:hAnsi="Arial" w:cs="Arial"/>
        </w:rPr>
        <w:t>oes not require Gener</w:t>
      </w:r>
      <w:r w:rsidR="00FA23E9">
        <w:rPr>
          <w:rFonts w:ascii="Arial" w:hAnsi="Arial" w:cs="Arial"/>
        </w:rPr>
        <w:t>al Membership approval. Rowland Morgan,</w:t>
      </w:r>
      <w:r w:rsidR="00C35FB0">
        <w:rPr>
          <w:rFonts w:ascii="Arial" w:hAnsi="Arial" w:cs="Arial"/>
        </w:rPr>
        <w:t xml:space="preserve"> Erika</w:t>
      </w:r>
      <w:r w:rsidR="00FA23E9">
        <w:rPr>
          <w:rFonts w:ascii="Arial" w:hAnsi="Arial" w:cs="Arial"/>
        </w:rPr>
        <w:t xml:space="preserve"> Hermanson</w:t>
      </w:r>
      <w:r w:rsidR="00C35FB0">
        <w:rPr>
          <w:rFonts w:ascii="Arial" w:hAnsi="Arial" w:cs="Arial"/>
        </w:rPr>
        <w:t>, and Jodi Somm</w:t>
      </w:r>
      <w:r w:rsidR="00FA23E9">
        <w:rPr>
          <w:rFonts w:ascii="Arial" w:hAnsi="Arial" w:cs="Arial"/>
        </w:rPr>
        <w:t xml:space="preserve"> have agreed to serve</w:t>
      </w:r>
      <w:r w:rsidR="00C35FB0">
        <w:rPr>
          <w:rFonts w:ascii="Arial" w:hAnsi="Arial" w:cs="Arial"/>
        </w:rPr>
        <w:t>.</w:t>
      </w:r>
      <w:r w:rsidR="00FA23E9">
        <w:rPr>
          <w:rFonts w:ascii="Arial" w:hAnsi="Arial" w:cs="Arial"/>
        </w:rPr>
        <w:t xml:space="preserve">  Erika invited anyone else who is interested to volunteer to join this committee.</w:t>
      </w:r>
    </w:p>
    <w:p w:rsidR="007C0383" w:rsidRPr="007C0383" w:rsidRDefault="007C0383" w:rsidP="007C0383">
      <w:pPr>
        <w:pStyle w:val="ListParagraph"/>
        <w:rPr>
          <w:rFonts w:ascii="Arial" w:hAnsi="Arial" w:cs="Arial"/>
        </w:rPr>
      </w:pPr>
    </w:p>
    <w:p w:rsidR="00414CAC" w:rsidRDefault="00A627D3" w:rsidP="007C0383">
      <w:pPr>
        <w:rPr>
          <w:rFonts w:ascii="Arial" w:hAnsi="Arial" w:cs="Arial"/>
        </w:rPr>
      </w:pPr>
      <w:r w:rsidRPr="007C0383">
        <w:rPr>
          <w:rFonts w:ascii="Arial" w:hAnsi="Arial" w:cs="Arial"/>
        </w:rPr>
        <w:t>UPCOMING EVENTS</w:t>
      </w:r>
      <w:r w:rsidR="00414CAC" w:rsidRPr="007C0383">
        <w:rPr>
          <w:rFonts w:ascii="Arial" w:hAnsi="Arial" w:cs="Arial"/>
        </w:rPr>
        <w:t>.</w:t>
      </w:r>
    </w:p>
    <w:p w:rsidR="007C0383" w:rsidRDefault="007C0383" w:rsidP="007C0383">
      <w:pPr>
        <w:rPr>
          <w:rFonts w:ascii="Arial" w:hAnsi="Arial" w:cs="Arial"/>
        </w:rPr>
      </w:pPr>
    </w:p>
    <w:p w:rsidR="007C0383" w:rsidRDefault="007C0383" w:rsidP="00414CAC">
      <w:pPr>
        <w:rPr>
          <w:rFonts w:ascii="Arial" w:hAnsi="Arial" w:cs="Arial"/>
        </w:rPr>
      </w:pPr>
      <w:r>
        <w:rPr>
          <w:rFonts w:ascii="Arial" w:hAnsi="Arial" w:cs="Arial"/>
        </w:rPr>
        <w:t>Feb 28 – Talent Show</w:t>
      </w:r>
    </w:p>
    <w:p w:rsidR="007C0383" w:rsidRDefault="007C0383" w:rsidP="00414CAC">
      <w:pPr>
        <w:rPr>
          <w:rFonts w:ascii="Arial" w:hAnsi="Arial" w:cs="Arial"/>
        </w:rPr>
      </w:pPr>
      <w:r>
        <w:rPr>
          <w:rFonts w:ascii="Arial" w:hAnsi="Arial" w:cs="Arial"/>
        </w:rPr>
        <w:t>March 4 – PTA Board Meeting</w:t>
      </w:r>
    </w:p>
    <w:p w:rsidR="007C0383" w:rsidRDefault="007C0383" w:rsidP="00414CAC">
      <w:pPr>
        <w:rPr>
          <w:rFonts w:ascii="Arial" w:hAnsi="Arial" w:cs="Arial"/>
        </w:rPr>
      </w:pPr>
      <w:r>
        <w:rPr>
          <w:rFonts w:ascii="Arial" w:hAnsi="Arial" w:cs="Arial"/>
        </w:rPr>
        <w:t>March 13 – Science Fair</w:t>
      </w:r>
      <w:r w:rsidR="001B3F6E">
        <w:rPr>
          <w:rFonts w:ascii="Arial" w:hAnsi="Arial" w:cs="Arial"/>
        </w:rPr>
        <w:t xml:space="preserve"> (with Blue Highway Games, estimate jar, etc.)</w:t>
      </w:r>
    </w:p>
    <w:p w:rsidR="007C0383" w:rsidRDefault="007C0383" w:rsidP="00414CAC">
      <w:pPr>
        <w:rPr>
          <w:rFonts w:ascii="Arial" w:hAnsi="Arial" w:cs="Arial"/>
        </w:rPr>
      </w:pPr>
      <w:r>
        <w:rPr>
          <w:rFonts w:ascii="Arial" w:hAnsi="Arial" w:cs="Arial"/>
        </w:rPr>
        <w:t>March 20 – Math Night</w:t>
      </w:r>
    </w:p>
    <w:p w:rsidR="007C0383" w:rsidRDefault="007C0383" w:rsidP="00414CAC">
      <w:pPr>
        <w:rPr>
          <w:rFonts w:ascii="Arial" w:hAnsi="Arial" w:cs="Arial"/>
        </w:rPr>
      </w:pPr>
      <w:r>
        <w:rPr>
          <w:rFonts w:ascii="Arial" w:hAnsi="Arial" w:cs="Arial"/>
        </w:rPr>
        <w:t>March 26 – 2 hour early dismissal</w:t>
      </w:r>
    </w:p>
    <w:p w:rsidR="007C0383" w:rsidRDefault="007C0383" w:rsidP="00414CAC">
      <w:pPr>
        <w:rPr>
          <w:rFonts w:ascii="Arial" w:hAnsi="Arial" w:cs="Arial"/>
        </w:rPr>
      </w:pPr>
      <w:r>
        <w:rPr>
          <w:rFonts w:ascii="Arial" w:hAnsi="Arial" w:cs="Arial"/>
        </w:rPr>
        <w:t>March 29 – Auction</w:t>
      </w:r>
    </w:p>
    <w:p w:rsidR="007C0383" w:rsidRDefault="007C0383" w:rsidP="00414CAC">
      <w:pPr>
        <w:rPr>
          <w:rFonts w:ascii="Arial" w:hAnsi="Arial" w:cs="Arial"/>
        </w:rPr>
      </w:pPr>
    </w:p>
    <w:p w:rsidR="00414CAC" w:rsidRPr="00A627D3" w:rsidRDefault="001B3F6E" w:rsidP="004C1B4E">
      <w:pPr>
        <w:rPr>
          <w:rFonts w:ascii="Arial" w:hAnsi="Arial" w:cs="Arial"/>
        </w:rPr>
      </w:pPr>
      <w:r>
        <w:rPr>
          <w:rFonts w:ascii="Arial" w:hAnsi="Arial" w:cs="Arial"/>
        </w:rPr>
        <w:t>At 8:25</w:t>
      </w:r>
      <w:r w:rsidR="00414CAC" w:rsidRPr="00A627D3">
        <w:rPr>
          <w:rFonts w:ascii="Arial" w:hAnsi="Arial" w:cs="Arial"/>
        </w:rPr>
        <w:t xml:space="preserve"> it was moved to adjourn the meeting.  Motion </w:t>
      </w:r>
      <w:r w:rsidR="00FA23E9">
        <w:rPr>
          <w:rFonts w:ascii="Arial" w:hAnsi="Arial" w:cs="Arial"/>
        </w:rPr>
        <w:t>was seconded and carried</w:t>
      </w:r>
      <w:r w:rsidR="00414CAC" w:rsidRPr="00A627D3">
        <w:rPr>
          <w:rFonts w:ascii="Arial" w:hAnsi="Arial" w:cs="Arial"/>
        </w:rPr>
        <w:t>.</w:t>
      </w:r>
    </w:p>
    <w:sectPr w:rsidR="00414CAC" w:rsidRPr="00A627D3" w:rsidSect="004C1B4E">
      <w:headerReference w:type="default" r:id="rId9"/>
      <w:type w:val="continuous"/>
      <w:pgSz w:w="12240" w:h="15840"/>
      <w:pgMar w:top="2232" w:right="1440" w:bottom="662" w:left="1440" w:header="720" w:footer="720" w:gutter="0"/>
      <w:cols w:space="720" w:equalWidth="0">
        <w:col w:w="9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15" w:rsidRDefault="00F85F15">
      <w:r>
        <w:separator/>
      </w:r>
    </w:p>
  </w:endnote>
  <w:endnote w:type="continuationSeparator" w:id="0">
    <w:p w:rsidR="00F85F15" w:rsidRDefault="00F8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15" w:rsidRDefault="00F85F15">
      <w:r>
        <w:separator/>
      </w:r>
    </w:p>
  </w:footnote>
  <w:footnote w:type="continuationSeparator" w:id="0">
    <w:p w:rsidR="00F85F15" w:rsidRDefault="00F85F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D" w:rsidRDefault="00414CAC" w:rsidP="004C1B4E">
    <w:pPr>
      <w:pStyle w:val="Header"/>
      <w:jc w:val="center"/>
    </w:pPr>
    <w:r w:rsidRPr="002C2307">
      <w:rPr>
        <w:noProof/>
        <w:lang w:eastAsia="en-US"/>
      </w:rPr>
      <w:drawing>
        <wp:inline distT="0" distB="0" distL="0" distR="0">
          <wp:extent cx="1895475" cy="914400"/>
          <wp:effectExtent l="0" t="0" r="0" b="0"/>
          <wp:docPr id="1" name="Picture 1" descr="NB_PTA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PTA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7A59C0"/>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21E45"/>
    <w:multiLevelType w:val="hybridMultilevel"/>
    <w:tmpl w:val="0E787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C7BBF"/>
    <w:multiLevelType w:val="hybridMultilevel"/>
    <w:tmpl w:val="2ABA7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536758D"/>
    <w:multiLevelType w:val="hybridMultilevel"/>
    <w:tmpl w:val="081EA4A4"/>
    <w:lvl w:ilvl="0" w:tplc="D98EBA7E">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A14CCD"/>
    <w:multiLevelType w:val="hybridMultilevel"/>
    <w:tmpl w:val="1442A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0F004C"/>
    <w:multiLevelType w:val="hybridMultilevel"/>
    <w:tmpl w:val="081EA4A4"/>
    <w:lvl w:ilvl="0" w:tplc="D98EBA7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25CAD"/>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42BE5"/>
    <w:multiLevelType w:val="hybridMultilevel"/>
    <w:tmpl w:val="39B426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5427B"/>
    <w:multiLevelType w:val="hybridMultilevel"/>
    <w:tmpl w:val="38406DFE"/>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0B66886">
      <w:numFmt w:val="bullet"/>
      <w:lvlText w:val=""/>
      <w:lvlJc w:val="left"/>
      <w:pPr>
        <w:ind w:left="3600" w:hanging="360"/>
      </w:pPr>
      <w:rPr>
        <w:rFonts w:ascii="Wingdings" w:eastAsia="MS Mincho" w:hAnsi="Wingdings" w:cs="Cambr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84FB4"/>
    <w:multiLevelType w:val="hybridMultilevel"/>
    <w:tmpl w:val="C94E68D6"/>
    <w:lvl w:ilvl="0" w:tplc="56B86C06">
      <w:start w:val="1"/>
      <w:numFmt w:val="bullet"/>
      <w:lvlText w:val=""/>
      <w:lvlJc w:val="left"/>
      <w:pPr>
        <w:tabs>
          <w:tab w:val="num" w:pos="720"/>
        </w:tabs>
        <w:ind w:left="720" w:hanging="360"/>
      </w:pPr>
      <w:rPr>
        <w:rFonts w:ascii="Wingdings 2" w:hAnsi="Wingdings 2" w:hint="default"/>
      </w:rPr>
    </w:lvl>
    <w:lvl w:ilvl="1" w:tplc="A3CE979C">
      <w:start w:val="1"/>
      <w:numFmt w:val="bullet"/>
      <w:lvlText w:val=""/>
      <w:lvlJc w:val="left"/>
      <w:pPr>
        <w:tabs>
          <w:tab w:val="num" w:pos="1440"/>
        </w:tabs>
        <w:ind w:left="1440" w:hanging="360"/>
      </w:pPr>
      <w:rPr>
        <w:rFonts w:ascii="Wingdings 2" w:hAnsi="Wingdings 2" w:hint="default"/>
      </w:rPr>
    </w:lvl>
    <w:lvl w:ilvl="2" w:tplc="D87A47E0" w:tentative="1">
      <w:start w:val="1"/>
      <w:numFmt w:val="bullet"/>
      <w:lvlText w:val=""/>
      <w:lvlJc w:val="left"/>
      <w:pPr>
        <w:tabs>
          <w:tab w:val="num" w:pos="2160"/>
        </w:tabs>
        <w:ind w:left="2160" w:hanging="360"/>
      </w:pPr>
      <w:rPr>
        <w:rFonts w:ascii="Wingdings 2" w:hAnsi="Wingdings 2" w:hint="default"/>
      </w:rPr>
    </w:lvl>
    <w:lvl w:ilvl="3" w:tplc="F02453A6" w:tentative="1">
      <w:start w:val="1"/>
      <w:numFmt w:val="bullet"/>
      <w:lvlText w:val=""/>
      <w:lvlJc w:val="left"/>
      <w:pPr>
        <w:tabs>
          <w:tab w:val="num" w:pos="2880"/>
        </w:tabs>
        <w:ind w:left="2880" w:hanging="360"/>
      </w:pPr>
      <w:rPr>
        <w:rFonts w:ascii="Wingdings 2" w:hAnsi="Wingdings 2" w:hint="default"/>
      </w:rPr>
    </w:lvl>
    <w:lvl w:ilvl="4" w:tplc="6A4AF89A" w:tentative="1">
      <w:start w:val="1"/>
      <w:numFmt w:val="bullet"/>
      <w:lvlText w:val=""/>
      <w:lvlJc w:val="left"/>
      <w:pPr>
        <w:tabs>
          <w:tab w:val="num" w:pos="3600"/>
        </w:tabs>
        <w:ind w:left="3600" w:hanging="360"/>
      </w:pPr>
      <w:rPr>
        <w:rFonts w:ascii="Wingdings 2" w:hAnsi="Wingdings 2" w:hint="default"/>
      </w:rPr>
    </w:lvl>
    <w:lvl w:ilvl="5" w:tplc="C8585F5A" w:tentative="1">
      <w:start w:val="1"/>
      <w:numFmt w:val="bullet"/>
      <w:lvlText w:val=""/>
      <w:lvlJc w:val="left"/>
      <w:pPr>
        <w:tabs>
          <w:tab w:val="num" w:pos="4320"/>
        </w:tabs>
        <w:ind w:left="4320" w:hanging="360"/>
      </w:pPr>
      <w:rPr>
        <w:rFonts w:ascii="Wingdings 2" w:hAnsi="Wingdings 2" w:hint="default"/>
      </w:rPr>
    </w:lvl>
    <w:lvl w:ilvl="6" w:tplc="7728A084" w:tentative="1">
      <w:start w:val="1"/>
      <w:numFmt w:val="bullet"/>
      <w:lvlText w:val=""/>
      <w:lvlJc w:val="left"/>
      <w:pPr>
        <w:tabs>
          <w:tab w:val="num" w:pos="5040"/>
        </w:tabs>
        <w:ind w:left="5040" w:hanging="360"/>
      </w:pPr>
      <w:rPr>
        <w:rFonts w:ascii="Wingdings 2" w:hAnsi="Wingdings 2" w:hint="default"/>
      </w:rPr>
    </w:lvl>
    <w:lvl w:ilvl="7" w:tplc="7AFA6FAC" w:tentative="1">
      <w:start w:val="1"/>
      <w:numFmt w:val="bullet"/>
      <w:lvlText w:val=""/>
      <w:lvlJc w:val="left"/>
      <w:pPr>
        <w:tabs>
          <w:tab w:val="num" w:pos="5760"/>
        </w:tabs>
        <w:ind w:left="5760" w:hanging="360"/>
      </w:pPr>
      <w:rPr>
        <w:rFonts w:ascii="Wingdings 2" w:hAnsi="Wingdings 2" w:hint="default"/>
      </w:rPr>
    </w:lvl>
    <w:lvl w:ilvl="8" w:tplc="ACA6EED6" w:tentative="1">
      <w:start w:val="1"/>
      <w:numFmt w:val="bullet"/>
      <w:lvlText w:val=""/>
      <w:lvlJc w:val="left"/>
      <w:pPr>
        <w:tabs>
          <w:tab w:val="num" w:pos="6480"/>
        </w:tabs>
        <w:ind w:left="6480" w:hanging="360"/>
      </w:pPr>
      <w:rPr>
        <w:rFonts w:ascii="Wingdings 2" w:hAnsi="Wingdings 2" w:hint="default"/>
      </w:rPr>
    </w:lvl>
  </w:abstractNum>
  <w:abstractNum w:abstractNumId="15">
    <w:nsid w:val="548F360A"/>
    <w:multiLevelType w:val="hybridMultilevel"/>
    <w:tmpl w:val="5F026B86"/>
    <w:lvl w:ilvl="0" w:tplc="8E582712">
      <w:numFmt w:val="bullet"/>
      <w:lvlText w:val="-"/>
      <w:lvlJc w:val="left"/>
      <w:pPr>
        <w:tabs>
          <w:tab w:val="num" w:pos="720"/>
        </w:tabs>
        <w:ind w:left="720" w:hanging="360"/>
      </w:pPr>
      <w:rPr>
        <w:rFonts w:ascii="Times New Roman" w:eastAsia="MS Mincho" w:hAnsi="Times New Roman" w:cs="Times New Roman" w:hint="default"/>
      </w:rPr>
    </w:lvl>
    <w:lvl w:ilvl="1" w:tplc="2972865C" w:tentative="1">
      <w:start w:val="1"/>
      <w:numFmt w:val="bullet"/>
      <w:lvlText w:val="o"/>
      <w:lvlJc w:val="left"/>
      <w:pPr>
        <w:tabs>
          <w:tab w:val="num" w:pos="1440"/>
        </w:tabs>
        <w:ind w:left="1440" w:hanging="360"/>
      </w:pPr>
      <w:rPr>
        <w:rFonts w:ascii="Courier New" w:hAnsi="Courier New" w:cs="Cambria" w:hint="default"/>
      </w:rPr>
    </w:lvl>
    <w:lvl w:ilvl="2" w:tplc="1B22468A" w:tentative="1">
      <w:start w:val="1"/>
      <w:numFmt w:val="bullet"/>
      <w:lvlText w:val=""/>
      <w:lvlJc w:val="left"/>
      <w:pPr>
        <w:tabs>
          <w:tab w:val="num" w:pos="2160"/>
        </w:tabs>
        <w:ind w:left="2160" w:hanging="360"/>
      </w:pPr>
      <w:rPr>
        <w:rFonts w:ascii="Wingdings" w:hAnsi="Wingdings" w:hint="default"/>
      </w:rPr>
    </w:lvl>
    <w:lvl w:ilvl="3" w:tplc="89CCC518" w:tentative="1">
      <w:start w:val="1"/>
      <w:numFmt w:val="bullet"/>
      <w:lvlText w:val=""/>
      <w:lvlJc w:val="left"/>
      <w:pPr>
        <w:tabs>
          <w:tab w:val="num" w:pos="2880"/>
        </w:tabs>
        <w:ind w:left="2880" w:hanging="360"/>
      </w:pPr>
      <w:rPr>
        <w:rFonts w:ascii="Symbol" w:hAnsi="Symbol" w:hint="default"/>
      </w:rPr>
    </w:lvl>
    <w:lvl w:ilvl="4" w:tplc="D8CC8AC4" w:tentative="1">
      <w:start w:val="1"/>
      <w:numFmt w:val="bullet"/>
      <w:lvlText w:val="o"/>
      <w:lvlJc w:val="left"/>
      <w:pPr>
        <w:tabs>
          <w:tab w:val="num" w:pos="3600"/>
        </w:tabs>
        <w:ind w:left="3600" w:hanging="360"/>
      </w:pPr>
      <w:rPr>
        <w:rFonts w:ascii="Courier New" w:hAnsi="Courier New" w:cs="Cambria" w:hint="default"/>
      </w:rPr>
    </w:lvl>
    <w:lvl w:ilvl="5" w:tplc="0F64BEF8" w:tentative="1">
      <w:start w:val="1"/>
      <w:numFmt w:val="bullet"/>
      <w:lvlText w:val=""/>
      <w:lvlJc w:val="left"/>
      <w:pPr>
        <w:tabs>
          <w:tab w:val="num" w:pos="4320"/>
        </w:tabs>
        <w:ind w:left="4320" w:hanging="360"/>
      </w:pPr>
      <w:rPr>
        <w:rFonts w:ascii="Wingdings" w:hAnsi="Wingdings" w:hint="default"/>
      </w:rPr>
    </w:lvl>
    <w:lvl w:ilvl="6" w:tplc="D4BE2412" w:tentative="1">
      <w:start w:val="1"/>
      <w:numFmt w:val="bullet"/>
      <w:lvlText w:val=""/>
      <w:lvlJc w:val="left"/>
      <w:pPr>
        <w:tabs>
          <w:tab w:val="num" w:pos="5040"/>
        </w:tabs>
        <w:ind w:left="5040" w:hanging="360"/>
      </w:pPr>
      <w:rPr>
        <w:rFonts w:ascii="Symbol" w:hAnsi="Symbol" w:hint="default"/>
      </w:rPr>
    </w:lvl>
    <w:lvl w:ilvl="7" w:tplc="4876388A" w:tentative="1">
      <w:start w:val="1"/>
      <w:numFmt w:val="bullet"/>
      <w:lvlText w:val="o"/>
      <w:lvlJc w:val="left"/>
      <w:pPr>
        <w:tabs>
          <w:tab w:val="num" w:pos="5760"/>
        </w:tabs>
        <w:ind w:left="5760" w:hanging="360"/>
      </w:pPr>
      <w:rPr>
        <w:rFonts w:ascii="Courier New" w:hAnsi="Courier New" w:cs="Cambria" w:hint="default"/>
      </w:rPr>
    </w:lvl>
    <w:lvl w:ilvl="8" w:tplc="56F0CC0A" w:tentative="1">
      <w:start w:val="1"/>
      <w:numFmt w:val="bullet"/>
      <w:lvlText w:val=""/>
      <w:lvlJc w:val="left"/>
      <w:pPr>
        <w:tabs>
          <w:tab w:val="num" w:pos="6480"/>
        </w:tabs>
        <w:ind w:left="6480" w:hanging="360"/>
      </w:pPr>
      <w:rPr>
        <w:rFonts w:ascii="Wingdings" w:hAnsi="Wingdings" w:hint="default"/>
      </w:rPr>
    </w:lvl>
  </w:abstractNum>
  <w:abstractNum w:abstractNumId="16">
    <w:nsid w:val="6DB50252"/>
    <w:multiLevelType w:val="multilevel"/>
    <w:tmpl w:val="21C4AC2E"/>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Wingdings" w:eastAsia="MS Mincho" w:hAnsi="Wingdings" w:cs="Cambria"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E20C69"/>
    <w:multiLevelType w:val="hybridMultilevel"/>
    <w:tmpl w:val="86B41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849B0"/>
    <w:multiLevelType w:val="hybridMultilevel"/>
    <w:tmpl w:val="21C4AC2E"/>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0B66886">
      <w:numFmt w:val="bullet"/>
      <w:lvlText w:val=""/>
      <w:lvlJc w:val="left"/>
      <w:pPr>
        <w:ind w:left="3600" w:hanging="360"/>
      </w:pPr>
      <w:rPr>
        <w:rFonts w:ascii="Wingdings" w:eastAsia="MS Mincho" w:hAnsi="Wingdings" w:cs="Cambr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76B5D"/>
    <w:multiLevelType w:val="hybridMultilevel"/>
    <w:tmpl w:val="2F706BFE"/>
    <w:lvl w:ilvl="0" w:tplc="695A2636">
      <w:numFmt w:val="bullet"/>
      <w:lvlText w:val="-"/>
      <w:lvlJc w:val="left"/>
      <w:pPr>
        <w:tabs>
          <w:tab w:val="num" w:pos="630"/>
        </w:tabs>
        <w:ind w:left="630" w:hanging="360"/>
      </w:pPr>
      <w:rPr>
        <w:rFonts w:ascii="Tahoma" w:eastAsia="Times New Roman" w:hAnsi="Tahoma"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20">
    <w:nsid w:val="7CE40A22"/>
    <w:multiLevelType w:val="hybridMultilevel"/>
    <w:tmpl w:val="B218E3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5"/>
  </w:num>
  <w:num w:numId="2">
    <w:abstractNumId w:val="12"/>
  </w:num>
  <w:num w:numId="3">
    <w:abstractNumId w:val="10"/>
  </w:num>
  <w:num w:numId="4">
    <w:abstractNumId w:val="17"/>
  </w:num>
  <w:num w:numId="5">
    <w:abstractNumId w:val="5"/>
  </w:num>
  <w:num w:numId="6">
    <w:abstractNumId w:val="8"/>
  </w:num>
  <w:num w:numId="7">
    <w:abstractNumId w:val="19"/>
  </w:num>
  <w:num w:numId="8">
    <w:abstractNumId w:val="11"/>
  </w:num>
  <w:num w:numId="9">
    <w:abstractNumId w:val="0"/>
  </w:num>
  <w:num w:numId="10">
    <w:abstractNumId w:val="1"/>
  </w:num>
  <w:num w:numId="11">
    <w:abstractNumId w:val="2"/>
  </w:num>
  <w:num w:numId="12">
    <w:abstractNumId w:val="3"/>
  </w:num>
  <w:num w:numId="13">
    <w:abstractNumId w:val="4"/>
  </w:num>
  <w:num w:numId="14">
    <w:abstractNumId w:val="18"/>
  </w:num>
  <w:num w:numId="15">
    <w:abstractNumId w:val="16"/>
  </w:num>
  <w:num w:numId="16">
    <w:abstractNumId w:val="14"/>
  </w:num>
  <w:num w:numId="17">
    <w:abstractNumId w:val="20"/>
  </w:num>
  <w:num w:numId="18">
    <w:abstractNumId w:val="9"/>
  </w:num>
  <w:num w:numId="19">
    <w:abstractNumId w:val="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59"/>
    <w:rsid w:val="000172CF"/>
    <w:rsid w:val="00023CEA"/>
    <w:rsid w:val="000309B2"/>
    <w:rsid w:val="00031FE7"/>
    <w:rsid w:val="00042735"/>
    <w:rsid w:val="00050A56"/>
    <w:rsid w:val="00053BD3"/>
    <w:rsid w:val="000B3D4E"/>
    <w:rsid w:val="000C3310"/>
    <w:rsid w:val="000E1103"/>
    <w:rsid w:val="000E16AD"/>
    <w:rsid w:val="000E66CC"/>
    <w:rsid w:val="000F724B"/>
    <w:rsid w:val="00122D3B"/>
    <w:rsid w:val="00136CFB"/>
    <w:rsid w:val="001453CE"/>
    <w:rsid w:val="00172960"/>
    <w:rsid w:val="00180FB0"/>
    <w:rsid w:val="001810C8"/>
    <w:rsid w:val="00186A19"/>
    <w:rsid w:val="001A1628"/>
    <w:rsid w:val="001A4233"/>
    <w:rsid w:val="001A6AEB"/>
    <w:rsid w:val="001B3F6E"/>
    <w:rsid w:val="001C2455"/>
    <w:rsid w:val="001C514C"/>
    <w:rsid w:val="001C5E9D"/>
    <w:rsid w:val="001D5903"/>
    <w:rsid w:val="001E0AF2"/>
    <w:rsid w:val="001E0EDF"/>
    <w:rsid w:val="00237275"/>
    <w:rsid w:val="00244685"/>
    <w:rsid w:val="00246E5E"/>
    <w:rsid w:val="00250650"/>
    <w:rsid w:val="00263A8C"/>
    <w:rsid w:val="002921AB"/>
    <w:rsid w:val="002C3852"/>
    <w:rsid w:val="002D710A"/>
    <w:rsid w:val="002E2506"/>
    <w:rsid w:val="002E56CA"/>
    <w:rsid w:val="002F1938"/>
    <w:rsid w:val="002F4272"/>
    <w:rsid w:val="002F5B45"/>
    <w:rsid w:val="002F7DC9"/>
    <w:rsid w:val="003115F6"/>
    <w:rsid w:val="00327988"/>
    <w:rsid w:val="0033436E"/>
    <w:rsid w:val="00336759"/>
    <w:rsid w:val="00374E55"/>
    <w:rsid w:val="00380F58"/>
    <w:rsid w:val="00390B4B"/>
    <w:rsid w:val="003E5270"/>
    <w:rsid w:val="0040779C"/>
    <w:rsid w:val="00414CAC"/>
    <w:rsid w:val="004219DB"/>
    <w:rsid w:val="00427651"/>
    <w:rsid w:val="00443499"/>
    <w:rsid w:val="0046227D"/>
    <w:rsid w:val="00476483"/>
    <w:rsid w:val="004919EF"/>
    <w:rsid w:val="004947D8"/>
    <w:rsid w:val="0049524A"/>
    <w:rsid w:val="004A0C2A"/>
    <w:rsid w:val="004A21FB"/>
    <w:rsid w:val="004A6FB9"/>
    <w:rsid w:val="004B74DE"/>
    <w:rsid w:val="004C1B4E"/>
    <w:rsid w:val="004C6E0E"/>
    <w:rsid w:val="004D472F"/>
    <w:rsid w:val="005018F6"/>
    <w:rsid w:val="005026D4"/>
    <w:rsid w:val="00515AC1"/>
    <w:rsid w:val="005245E3"/>
    <w:rsid w:val="00530B14"/>
    <w:rsid w:val="00532B2B"/>
    <w:rsid w:val="00554DA8"/>
    <w:rsid w:val="00560F88"/>
    <w:rsid w:val="0056120C"/>
    <w:rsid w:val="005632C6"/>
    <w:rsid w:val="00574DDC"/>
    <w:rsid w:val="005810EB"/>
    <w:rsid w:val="00594DC9"/>
    <w:rsid w:val="00597488"/>
    <w:rsid w:val="005A1F3F"/>
    <w:rsid w:val="005B6264"/>
    <w:rsid w:val="005E61E8"/>
    <w:rsid w:val="005F29F6"/>
    <w:rsid w:val="006025E7"/>
    <w:rsid w:val="00612218"/>
    <w:rsid w:val="00635C34"/>
    <w:rsid w:val="00657B7C"/>
    <w:rsid w:val="00662050"/>
    <w:rsid w:val="00671B88"/>
    <w:rsid w:val="006906E9"/>
    <w:rsid w:val="006930E0"/>
    <w:rsid w:val="006A10F4"/>
    <w:rsid w:val="006A4813"/>
    <w:rsid w:val="006B2958"/>
    <w:rsid w:val="006B3065"/>
    <w:rsid w:val="006B4418"/>
    <w:rsid w:val="006B7A83"/>
    <w:rsid w:val="006C5864"/>
    <w:rsid w:val="006D28A3"/>
    <w:rsid w:val="006D77C5"/>
    <w:rsid w:val="006E11C5"/>
    <w:rsid w:val="006E6B10"/>
    <w:rsid w:val="006E7EF7"/>
    <w:rsid w:val="006F2B95"/>
    <w:rsid w:val="0071259E"/>
    <w:rsid w:val="00762800"/>
    <w:rsid w:val="00764F3B"/>
    <w:rsid w:val="00771123"/>
    <w:rsid w:val="0079194F"/>
    <w:rsid w:val="007A7DAB"/>
    <w:rsid w:val="007C0383"/>
    <w:rsid w:val="007D3ECD"/>
    <w:rsid w:val="007E5B93"/>
    <w:rsid w:val="0085103D"/>
    <w:rsid w:val="008622F4"/>
    <w:rsid w:val="00863DEC"/>
    <w:rsid w:val="008736AF"/>
    <w:rsid w:val="00885375"/>
    <w:rsid w:val="008A1E5A"/>
    <w:rsid w:val="008A35AA"/>
    <w:rsid w:val="008B3AE9"/>
    <w:rsid w:val="008B3E59"/>
    <w:rsid w:val="008C5610"/>
    <w:rsid w:val="008D6632"/>
    <w:rsid w:val="00900312"/>
    <w:rsid w:val="00902C6F"/>
    <w:rsid w:val="009032A2"/>
    <w:rsid w:val="0090613A"/>
    <w:rsid w:val="00906459"/>
    <w:rsid w:val="00912ABF"/>
    <w:rsid w:val="00913E6A"/>
    <w:rsid w:val="00935202"/>
    <w:rsid w:val="009356AC"/>
    <w:rsid w:val="00950922"/>
    <w:rsid w:val="00967EEA"/>
    <w:rsid w:val="00977C8E"/>
    <w:rsid w:val="00980467"/>
    <w:rsid w:val="009A0D16"/>
    <w:rsid w:val="009A4F84"/>
    <w:rsid w:val="009D25C4"/>
    <w:rsid w:val="009D75E7"/>
    <w:rsid w:val="00A06539"/>
    <w:rsid w:val="00A443F0"/>
    <w:rsid w:val="00A5050A"/>
    <w:rsid w:val="00A55AEB"/>
    <w:rsid w:val="00A627D3"/>
    <w:rsid w:val="00A667AB"/>
    <w:rsid w:val="00A7517F"/>
    <w:rsid w:val="00A82F60"/>
    <w:rsid w:val="00AC0498"/>
    <w:rsid w:val="00AD09AD"/>
    <w:rsid w:val="00AD7219"/>
    <w:rsid w:val="00AE34DB"/>
    <w:rsid w:val="00B10405"/>
    <w:rsid w:val="00B11981"/>
    <w:rsid w:val="00B1714E"/>
    <w:rsid w:val="00B173B1"/>
    <w:rsid w:val="00B310D1"/>
    <w:rsid w:val="00B34351"/>
    <w:rsid w:val="00B64191"/>
    <w:rsid w:val="00B80AA1"/>
    <w:rsid w:val="00BE276B"/>
    <w:rsid w:val="00BE6EC5"/>
    <w:rsid w:val="00BF18B0"/>
    <w:rsid w:val="00BF5606"/>
    <w:rsid w:val="00BF57FE"/>
    <w:rsid w:val="00C26BB9"/>
    <w:rsid w:val="00C35797"/>
    <w:rsid w:val="00C35FB0"/>
    <w:rsid w:val="00C44E01"/>
    <w:rsid w:val="00C72A0D"/>
    <w:rsid w:val="00C816A5"/>
    <w:rsid w:val="00CA4E29"/>
    <w:rsid w:val="00CB7EA0"/>
    <w:rsid w:val="00CD051E"/>
    <w:rsid w:val="00CE1262"/>
    <w:rsid w:val="00D06D2F"/>
    <w:rsid w:val="00D26E42"/>
    <w:rsid w:val="00D274F2"/>
    <w:rsid w:val="00D62728"/>
    <w:rsid w:val="00D81FFF"/>
    <w:rsid w:val="00D84E81"/>
    <w:rsid w:val="00DA3A97"/>
    <w:rsid w:val="00DA4D91"/>
    <w:rsid w:val="00DB17D3"/>
    <w:rsid w:val="00DD25C1"/>
    <w:rsid w:val="00DD3360"/>
    <w:rsid w:val="00DE004D"/>
    <w:rsid w:val="00DF19AD"/>
    <w:rsid w:val="00E224CE"/>
    <w:rsid w:val="00E302F5"/>
    <w:rsid w:val="00E64357"/>
    <w:rsid w:val="00E8063C"/>
    <w:rsid w:val="00E86408"/>
    <w:rsid w:val="00EB3C4C"/>
    <w:rsid w:val="00EB4B05"/>
    <w:rsid w:val="00EB64C3"/>
    <w:rsid w:val="00EE5A86"/>
    <w:rsid w:val="00EF49AB"/>
    <w:rsid w:val="00F036E3"/>
    <w:rsid w:val="00F03F62"/>
    <w:rsid w:val="00F0470D"/>
    <w:rsid w:val="00F33953"/>
    <w:rsid w:val="00F55DFC"/>
    <w:rsid w:val="00F56885"/>
    <w:rsid w:val="00F7284A"/>
    <w:rsid w:val="00F8354E"/>
    <w:rsid w:val="00F85F15"/>
    <w:rsid w:val="00F92078"/>
    <w:rsid w:val="00F931E5"/>
    <w:rsid w:val="00FA2187"/>
    <w:rsid w:val="00FA23E9"/>
    <w:rsid w:val="00FC6CDD"/>
    <w:rsid w:val="00FD4276"/>
    <w:rsid w:val="00FD4D25"/>
    <w:rsid w:val="00FF6C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customStyle="1" w:styleId="ColorfulList-Accent11">
    <w:name w:val="Colorful List - Accent 11"/>
    <w:basedOn w:val="Normal"/>
    <w:uiPriority w:val="34"/>
    <w:qFormat/>
    <w:rsid w:val="00C5045C"/>
    <w:pPr>
      <w:ind w:left="720"/>
      <w:contextualSpacing/>
    </w:pPr>
  </w:style>
  <w:style w:type="paragraph" w:styleId="ListParagraph">
    <w:name w:val="List Paragraph"/>
    <w:basedOn w:val="Normal"/>
    <w:qFormat/>
    <w:rsid w:val="005026D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customStyle="1" w:styleId="ColorfulList-Accent11">
    <w:name w:val="Colorful List - Accent 11"/>
    <w:basedOn w:val="Normal"/>
    <w:uiPriority w:val="34"/>
    <w:qFormat/>
    <w:rsid w:val="00C5045C"/>
    <w:pPr>
      <w:ind w:left="720"/>
      <w:contextualSpacing/>
    </w:pPr>
  </w:style>
  <w:style w:type="paragraph" w:styleId="ListParagraph">
    <w:name w:val="List Paragraph"/>
    <w:basedOn w:val="Normal"/>
    <w:qFormat/>
    <w:rsid w:val="005026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5873">
      <w:bodyDiv w:val="1"/>
      <w:marLeft w:val="0"/>
      <w:marRight w:val="0"/>
      <w:marTop w:val="0"/>
      <w:marBottom w:val="0"/>
      <w:divBdr>
        <w:top w:val="none" w:sz="0" w:space="0" w:color="auto"/>
        <w:left w:val="none" w:sz="0" w:space="0" w:color="auto"/>
        <w:bottom w:val="none" w:sz="0" w:space="0" w:color="auto"/>
        <w:right w:val="none" w:sz="0" w:space="0" w:color="auto"/>
      </w:divBdr>
    </w:div>
    <w:div w:id="1746993768">
      <w:bodyDiv w:val="1"/>
      <w:marLeft w:val="0"/>
      <w:marRight w:val="0"/>
      <w:marTop w:val="0"/>
      <w:marBottom w:val="0"/>
      <w:divBdr>
        <w:top w:val="none" w:sz="0" w:space="0" w:color="auto"/>
        <w:left w:val="none" w:sz="0" w:space="0" w:color="auto"/>
        <w:bottom w:val="none" w:sz="0" w:space="0" w:color="auto"/>
        <w:right w:val="none" w:sz="0" w:space="0" w:color="auto"/>
      </w:divBdr>
      <w:divsChild>
        <w:div w:id="252276863">
          <w:marLeft w:val="1138"/>
          <w:marRight w:val="0"/>
          <w:marTop w:val="12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ckinvi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North Beach Elementary PTA Board Retreat</vt:lpstr>
    </vt:vector>
  </TitlesOfParts>
  <Company>MTNW</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Beach Elementary PTA Board Retreat</dc:title>
  <dc:creator>Rickb</dc:creator>
  <cp:lastModifiedBy>Erika Hermanson</cp:lastModifiedBy>
  <cp:revision>2</cp:revision>
  <cp:lastPrinted>2013-02-25T19:38:00Z</cp:lastPrinted>
  <dcterms:created xsi:type="dcterms:W3CDTF">2014-03-04T14:55:00Z</dcterms:created>
  <dcterms:modified xsi:type="dcterms:W3CDTF">2014-03-04T14:55:00Z</dcterms:modified>
</cp:coreProperties>
</file>